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81B06" w14:textId="77777777" w:rsidR="00AA73A1" w:rsidRPr="00AB5B14" w:rsidRDefault="00AA73A1" w:rsidP="002C5461">
      <w:pPr>
        <w:spacing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r w:rsidRPr="00AB5B14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>Public Utility Commission of Texas</w:t>
      </w:r>
    </w:p>
    <w:p w14:paraId="0221819C" w14:textId="77777777" w:rsidR="00AA73A1" w:rsidRPr="00AB5B14" w:rsidRDefault="00AA73A1" w:rsidP="002C546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14">
        <w:rPr>
          <w:rFonts w:ascii="Times New Roman" w:eastAsia="Calibri" w:hAnsi="Times New Roman" w:cs="Times New Roman"/>
          <w:b/>
          <w:sz w:val="28"/>
          <w:szCs w:val="28"/>
        </w:rPr>
        <w:t>Memorandum</w:t>
      </w:r>
    </w:p>
    <w:p w14:paraId="5A75FBA3" w14:textId="79B6DEFD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CB08DB">
        <w:rPr>
          <w:rFonts w:ascii="Times New Roman" w:eastAsia="Times New Roman" w:hAnsi="Times New Roman" w:cs="Times New Roman"/>
          <w:sz w:val="24"/>
          <w:szCs w:val="24"/>
        </w:rPr>
        <w:t>Sarah McDaniel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B5B14">
        <w:rPr>
          <w:rFonts w:ascii="Times New Roman" w:hAnsi="Times New Roman" w:cs="Times New Roman"/>
          <w:sz w:val="24"/>
          <w:szCs w:val="24"/>
        </w:rPr>
        <w:t>Attorney</w:t>
      </w:r>
    </w:p>
    <w:p w14:paraId="7B437E5F" w14:textId="77777777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14:paraId="6753F167" w14:textId="77777777" w:rsidR="00C53BCC" w:rsidRPr="00AB5B14" w:rsidRDefault="00C53BCC" w:rsidP="00C53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0F607" w14:textId="0426031D" w:rsidR="00C53BCC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THRU:</w:t>
      </w:r>
      <w:r w:rsidR="00B276E8">
        <w:rPr>
          <w:rFonts w:ascii="Times New Roman" w:eastAsia="Times New Roman" w:hAnsi="Times New Roman" w:cs="Times New Roman"/>
          <w:sz w:val="24"/>
          <w:szCs w:val="24"/>
        </w:rPr>
        <w:tab/>
        <w:t>Debi Loockerman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>, Director</w:t>
      </w:r>
      <w:r w:rsidR="004326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B276E8">
        <w:rPr>
          <w:rFonts w:ascii="Times New Roman" w:eastAsia="Times New Roman" w:hAnsi="Times New Roman" w:cs="Times New Roman"/>
          <w:sz w:val="24"/>
          <w:szCs w:val="24"/>
        </w:rPr>
        <w:t xml:space="preserve"> Water Rates Analysis</w:t>
      </w:r>
    </w:p>
    <w:p w14:paraId="14CB3CD1" w14:textId="3FF47837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B08DB">
        <w:rPr>
          <w:rFonts w:ascii="Times New Roman" w:eastAsia="Times New Roman" w:hAnsi="Times New Roman" w:cs="Times New Roman"/>
          <w:sz w:val="24"/>
          <w:szCs w:val="24"/>
        </w:rPr>
        <w:t>Rate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Regulation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53E8E256" w14:textId="77777777" w:rsidR="00C53BCC" w:rsidRPr="00AB5B14" w:rsidRDefault="00C53BCC" w:rsidP="00C53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FD0DD" w14:textId="77777777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4F0963">
        <w:rPr>
          <w:rFonts w:ascii="Times New Roman" w:hAnsi="Times New Roman" w:cs="Times New Roman"/>
          <w:sz w:val="24"/>
          <w:szCs w:val="24"/>
        </w:rPr>
        <w:t>Fred Bednarski III, Financial Analyst</w:t>
      </w:r>
    </w:p>
    <w:p w14:paraId="333C7D09" w14:textId="4BA5012C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hAnsi="Times New Roman" w:cs="Times New Roman"/>
          <w:sz w:val="24"/>
          <w:szCs w:val="24"/>
        </w:rPr>
        <w:tab/>
      </w:r>
      <w:r w:rsidR="00CB08DB">
        <w:rPr>
          <w:rFonts w:ascii="Times New Roman" w:eastAsia="Times New Roman" w:hAnsi="Times New Roman" w:cs="Times New Roman"/>
          <w:sz w:val="24"/>
          <w:szCs w:val="24"/>
        </w:rPr>
        <w:t>Rate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Regulation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2959870" w14:textId="77777777" w:rsidR="00C53BCC" w:rsidRDefault="00C53BCC" w:rsidP="00C53BCC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05D62F" w14:textId="31FCE389" w:rsidR="00C53BCC" w:rsidRPr="00AB5B14" w:rsidRDefault="00C53BCC" w:rsidP="00C53BCC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CB08DB">
        <w:rPr>
          <w:rFonts w:ascii="Times New Roman" w:eastAsia="Times New Roman" w:hAnsi="Times New Roman" w:cs="Times New Roman"/>
          <w:sz w:val="24"/>
          <w:szCs w:val="24"/>
        </w:rPr>
        <w:t>Septemb</w:t>
      </w:r>
      <w:r w:rsidR="004F0963"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26A9">
        <w:rPr>
          <w:rFonts w:ascii="Times New Roman" w:eastAsia="Times New Roman" w:hAnsi="Times New Roman" w:cs="Times New Roman"/>
          <w:sz w:val="24"/>
          <w:szCs w:val="24"/>
        </w:rPr>
        <w:t>13</w:t>
      </w:r>
      <w:r w:rsidR="004F0963">
        <w:rPr>
          <w:rFonts w:ascii="Times New Roman" w:eastAsia="Times New Roman" w:hAnsi="Times New Roman" w:cs="Times New Roman"/>
          <w:sz w:val="24"/>
          <w:szCs w:val="24"/>
        </w:rPr>
        <w:t>, 201</w:t>
      </w:r>
      <w:r w:rsidR="00CB08DB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6AF68637" w14:textId="77777777" w:rsidR="00C53BCC" w:rsidRPr="00AB5B14" w:rsidRDefault="00C53BCC" w:rsidP="00C53BCC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87CE37" w14:textId="78B7AD63" w:rsidR="00C53BCC" w:rsidRPr="00C20DF9" w:rsidRDefault="00C53BCC" w:rsidP="00C53BC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20DF9">
        <w:rPr>
          <w:rFonts w:ascii="Times New Roman" w:eastAsia="Times New Roman" w:hAnsi="Times New Roman" w:cs="Times New Roman"/>
          <w:b/>
          <w:i/>
          <w:sz w:val="24"/>
          <w:szCs w:val="24"/>
        </w:rPr>
        <w:t>Docket No. 4</w:t>
      </w:r>
      <w:r w:rsidR="00707096">
        <w:rPr>
          <w:rFonts w:ascii="Times New Roman" w:eastAsia="Times New Roman" w:hAnsi="Times New Roman" w:cs="Times New Roman"/>
          <w:b/>
          <w:i/>
          <w:sz w:val="24"/>
          <w:szCs w:val="24"/>
        </w:rPr>
        <w:t>8980</w:t>
      </w:r>
      <w:r w:rsidRPr="00C20DF9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>;</w:t>
      </w:r>
      <w:r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 </w:t>
      </w:r>
      <w:r w:rsidR="000E7F17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>Applicatio</w:t>
      </w:r>
      <w:r w:rsidR="004F0963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n of </w:t>
      </w:r>
      <w:proofErr w:type="spellStart"/>
      <w:r w:rsidR="004F0963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>F</w:t>
      </w:r>
      <w:r w:rsidR="00707096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>rio</w:t>
      </w:r>
      <w:proofErr w:type="spellEnd"/>
      <w:r w:rsidR="00707096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 Canon Water, LLC</w:t>
      </w:r>
      <w:r w:rsidR="004F0963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 for Authority to Change Rates</w:t>
      </w:r>
    </w:p>
    <w:p w14:paraId="348B4803" w14:textId="77777777" w:rsidR="004326A9" w:rsidRDefault="004326A9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58B1D8" w14:textId="6EAB68D5" w:rsidR="004326A9" w:rsidRPr="007C3AC7" w:rsidRDefault="004326A9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Background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39BB8B" w14:textId="77777777" w:rsidR="001E393D" w:rsidRDefault="001E393D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0E85366" w14:textId="5078B161" w:rsidR="00346ED7" w:rsidRPr="007E2427" w:rsidRDefault="00346ED7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3A8F">
        <w:rPr>
          <w:rFonts w:ascii="Times New Roman" w:hAnsi="Times New Roman" w:cs="Times New Roman"/>
          <w:sz w:val="24"/>
          <w:szCs w:val="24"/>
        </w:rPr>
        <w:t>The Commission did not receive complaints from the lesser of 1,000 or 10% of the ratepayers of the utility, and no hearing was requested in this proceeding.</w:t>
      </w:r>
      <w:r w:rsidRPr="007E2427">
        <w:rPr>
          <w:rFonts w:ascii="Times New Roman" w:hAnsi="Times New Roman" w:cs="Times New Roman"/>
          <w:sz w:val="24"/>
          <w:szCs w:val="24"/>
        </w:rPr>
        <w:t xml:space="preserve">  </w:t>
      </w:r>
      <w:r w:rsidR="00F036C1">
        <w:rPr>
          <w:rFonts w:ascii="Times New Roman" w:hAnsi="Times New Roman" w:cs="Times New Roman"/>
          <w:sz w:val="24"/>
          <w:szCs w:val="24"/>
        </w:rPr>
        <w:t>Frio Canon Water, LLC (</w:t>
      </w:r>
      <w:r w:rsidRPr="00373A8F">
        <w:rPr>
          <w:rFonts w:ascii="Times New Roman" w:hAnsi="Times New Roman" w:cs="Times New Roman"/>
          <w:sz w:val="24"/>
          <w:szCs w:val="24"/>
        </w:rPr>
        <w:t>Applicant</w:t>
      </w:r>
      <w:r w:rsidR="00F036C1">
        <w:rPr>
          <w:rFonts w:ascii="Times New Roman" w:hAnsi="Times New Roman" w:cs="Times New Roman"/>
          <w:sz w:val="24"/>
          <w:szCs w:val="24"/>
        </w:rPr>
        <w:t>)</w:t>
      </w:r>
      <w:r w:rsidRPr="00373A8F">
        <w:rPr>
          <w:rFonts w:ascii="Times New Roman" w:hAnsi="Times New Roman" w:cs="Times New Roman"/>
          <w:sz w:val="24"/>
          <w:szCs w:val="24"/>
        </w:rPr>
        <w:t xml:space="preserve"> currently provides retail water utility service to </w:t>
      </w:r>
      <w:r w:rsidR="00A53280">
        <w:rPr>
          <w:rFonts w:ascii="Times New Roman" w:hAnsi="Times New Roman" w:cs="Times New Roman"/>
          <w:sz w:val="24"/>
          <w:szCs w:val="24"/>
        </w:rPr>
        <w:t xml:space="preserve">approximately </w:t>
      </w:r>
      <w:r w:rsidR="00A53280" w:rsidRPr="00373A8F">
        <w:rPr>
          <w:rFonts w:ascii="Times New Roman" w:hAnsi="Times New Roman" w:cs="Times New Roman"/>
          <w:sz w:val="24"/>
          <w:szCs w:val="24"/>
        </w:rPr>
        <w:t>1</w:t>
      </w:r>
      <w:r w:rsidR="00A53280">
        <w:rPr>
          <w:rFonts w:ascii="Times New Roman" w:hAnsi="Times New Roman" w:cs="Times New Roman"/>
          <w:sz w:val="24"/>
          <w:szCs w:val="24"/>
        </w:rPr>
        <w:t>6</w:t>
      </w:r>
      <w:r w:rsidR="00A53280" w:rsidRPr="00373A8F">
        <w:rPr>
          <w:rFonts w:ascii="Times New Roman" w:hAnsi="Times New Roman" w:cs="Times New Roman"/>
          <w:sz w:val="24"/>
          <w:szCs w:val="24"/>
        </w:rPr>
        <w:t xml:space="preserve"> connections </w:t>
      </w:r>
      <w:r w:rsidR="00A53280">
        <w:rPr>
          <w:rFonts w:ascii="Times New Roman" w:hAnsi="Times New Roman" w:cs="Times New Roman"/>
          <w:sz w:val="24"/>
          <w:szCs w:val="24"/>
        </w:rPr>
        <w:t xml:space="preserve">located in </w:t>
      </w:r>
      <w:r w:rsidRPr="00373A8F">
        <w:rPr>
          <w:rFonts w:ascii="Times New Roman" w:hAnsi="Times New Roman" w:cs="Times New Roman"/>
          <w:sz w:val="24"/>
          <w:szCs w:val="24"/>
        </w:rPr>
        <w:t xml:space="preserve">the Frio Canon Community.  </w:t>
      </w:r>
      <w:r w:rsidRPr="007E24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42ACD" w14:textId="77777777" w:rsidR="00346ED7" w:rsidRPr="007E2427" w:rsidRDefault="00346ED7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7ABD88" w14:textId="4DB1C979" w:rsidR="00346ED7" w:rsidRPr="007E2427" w:rsidRDefault="00346ED7" w:rsidP="0063321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2AD">
        <w:rPr>
          <w:rFonts w:ascii="Times New Roman" w:hAnsi="Times New Roman" w:cs="Times New Roman"/>
          <w:sz w:val="24"/>
          <w:szCs w:val="24"/>
        </w:rPr>
        <w:t>On June 4, 2019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62AD">
        <w:rPr>
          <w:rFonts w:ascii="Times New Roman" w:hAnsi="Times New Roman" w:cs="Times New Roman"/>
          <w:sz w:val="24"/>
          <w:szCs w:val="24"/>
        </w:rPr>
        <w:t xml:space="preserve"> Order No. 6 found the amended application and proof of revised notice sufficient </w:t>
      </w:r>
      <w:r>
        <w:rPr>
          <w:rFonts w:ascii="Times New Roman" w:hAnsi="Times New Roman" w:cs="Times New Roman"/>
          <w:sz w:val="24"/>
          <w:szCs w:val="24"/>
        </w:rPr>
        <w:t>as well as</w:t>
      </w:r>
      <w:r w:rsidRPr="0082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suspended</w:t>
      </w:r>
      <w:r w:rsidRPr="008262AD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rate</w:t>
      </w:r>
      <w:r w:rsidRPr="008262AD">
        <w:rPr>
          <w:rFonts w:ascii="Times New Roman" w:hAnsi="Times New Roman" w:cs="Times New Roman"/>
          <w:sz w:val="24"/>
          <w:szCs w:val="24"/>
        </w:rPr>
        <w:t xml:space="preserve"> effective date, June 01,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262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1AB">
        <w:rPr>
          <w:rFonts w:ascii="Times New Roman" w:hAnsi="Times New Roman" w:cs="Times New Roman"/>
          <w:sz w:val="24"/>
          <w:szCs w:val="24"/>
        </w:rPr>
        <w:t xml:space="preserve">After correspondence with the Applicant and review of the application and supplemental filings, Staff recommends that the Commission find that </w:t>
      </w:r>
      <w:r w:rsidR="00A5328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taff’s</w:t>
      </w:r>
      <w:r w:rsidRPr="00DE31AB">
        <w:rPr>
          <w:rFonts w:ascii="Times New Roman" w:hAnsi="Times New Roman" w:cs="Times New Roman"/>
          <w:sz w:val="24"/>
          <w:szCs w:val="24"/>
        </w:rPr>
        <w:t xml:space="preserve"> rates comply with the requirements of T</w:t>
      </w:r>
      <w:r w:rsidR="001E393D">
        <w:rPr>
          <w:rFonts w:ascii="Times New Roman" w:hAnsi="Times New Roman" w:cs="Times New Roman"/>
          <w:sz w:val="24"/>
          <w:szCs w:val="24"/>
        </w:rPr>
        <w:t xml:space="preserve">exas </w:t>
      </w:r>
      <w:r w:rsidRPr="00DE31AB">
        <w:rPr>
          <w:rFonts w:ascii="Times New Roman" w:hAnsi="Times New Roman" w:cs="Times New Roman"/>
          <w:sz w:val="24"/>
          <w:szCs w:val="24"/>
        </w:rPr>
        <w:t>W</w:t>
      </w:r>
      <w:r w:rsidR="001E393D">
        <w:rPr>
          <w:rFonts w:ascii="Times New Roman" w:hAnsi="Times New Roman" w:cs="Times New Roman"/>
          <w:sz w:val="24"/>
          <w:szCs w:val="24"/>
        </w:rPr>
        <w:t xml:space="preserve">ater </w:t>
      </w:r>
      <w:r w:rsidRPr="00DE31AB">
        <w:rPr>
          <w:rFonts w:ascii="Times New Roman" w:hAnsi="Times New Roman" w:cs="Times New Roman"/>
          <w:sz w:val="24"/>
          <w:szCs w:val="24"/>
        </w:rPr>
        <w:t>C</w:t>
      </w:r>
      <w:r w:rsidR="001E393D">
        <w:rPr>
          <w:rFonts w:ascii="Times New Roman" w:hAnsi="Times New Roman" w:cs="Times New Roman"/>
          <w:sz w:val="24"/>
          <w:szCs w:val="24"/>
        </w:rPr>
        <w:t>ode (TWC)</w:t>
      </w:r>
      <w:r w:rsidRPr="00DE31AB">
        <w:rPr>
          <w:rFonts w:ascii="Times New Roman" w:hAnsi="Times New Roman" w:cs="Times New Roman"/>
          <w:sz w:val="24"/>
          <w:szCs w:val="24"/>
        </w:rPr>
        <w:t xml:space="preserve"> §§ 13.182, 13.183, and 13.185 and 16 T</w:t>
      </w:r>
      <w:r w:rsidR="001E393D">
        <w:rPr>
          <w:rFonts w:ascii="Times New Roman" w:hAnsi="Times New Roman" w:cs="Times New Roman"/>
          <w:sz w:val="24"/>
          <w:szCs w:val="24"/>
        </w:rPr>
        <w:t xml:space="preserve">exas </w:t>
      </w:r>
      <w:r w:rsidRPr="00DE31AB">
        <w:rPr>
          <w:rFonts w:ascii="Times New Roman" w:hAnsi="Times New Roman" w:cs="Times New Roman"/>
          <w:sz w:val="24"/>
          <w:szCs w:val="24"/>
        </w:rPr>
        <w:t>A</w:t>
      </w:r>
      <w:r w:rsidR="001E393D">
        <w:rPr>
          <w:rFonts w:ascii="Times New Roman" w:hAnsi="Times New Roman" w:cs="Times New Roman"/>
          <w:sz w:val="24"/>
          <w:szCs w:val="24"/>
        </w:rPr>
        <w:t xml:space="preserve">dministrative </w:t>
      </w:r>
      <w:r w:rsidRPr="00DE31AB">
        <w:rPr>
          <w:rFonts w:ascii="Times New Roman" w:hAnsi="Times New Roman" w:cs="Times New Roman"/>
          <w:sz w:val="24"/>
          <w:szCs w:val="24"/>
        </w:rPr>
        <w:t>C</w:t>
      </w:r>
      <w:r w:rsidR="001E393D">
        <w:rPr>
          <w:rFonts w:ascii="Times New Roman" w:hAnsi="Times New Roman" w:cs="Times New Roman"/>
          <w:sz w:val="24"/>
          <w:szCs w:val="24"/>
        </w:rPr>
        <w:t>ode (TAC)</w:t>
      </w:r>
      <w:r w:rsidRPr="00DE31AB">
        <w:rPr>
          <w:rFonts w:ascii="Times New Roman" w:hAnsi="Times New Roman" w:cs="Times New Roman"/>
          <w:sz w:val="24"/>
          <w:szCs w:val="24"/>
        </w:rPr>
        <w:t xml:space="preserve"> § 24.41 for the reasons discussed below.  </w:t>
      </w:r>
    </w:p>
    <w:p w14:paraId="6BFA1C61" w14:textId="77777777" w:rsidR="00C53BCC" w:rsidRDefault="00C53BCC" w:rsidP="00C53B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Staff Recommendation</w:t>
      </w:r>
    </w:p>
    <w:p w14:paraId="751FA94D" w14:textId="77777777" w:rsidR="00C53BCC" w:rsidRPr="009D2145" w:rsidRDefault="00C53BCC" w:rsidP="00C53B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AAED6BF" w14:textId="4AE3A106" w:rsidR="00C53BCC" w:rsidRPr="00C53BCC" w:rsidRDefault="00C53BCC" w:rsidP="00B30016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BCC">
        <w:rPr>
          <w:rFonts w:ascii="Times New Roman" w:hAnsi="Times New Roman" w:cs="Times New Roman"/>
          <w:sz w:val="24"/>
          <w:szCs w:val="24"/>
        </w:rPr>
        <w:t xml:space="preserve">Staff recommends approval of the application </w:t>
      </w:r>
      <w:r w:rsidR="00A53280">
        <w:rPr>
          <w:rFonts w:ascii="Times New Roman" w:hAnsi="Times New Roman" w:cs="Times New Roman"/>
          <w:sz w:val="24"/>
          <w:szCs w:val="24"/>
        </w:rPr>
        <w:t xml:space="preserve">with </w:t>
      </w:r>
      <w:r w:rsidR="007C3AC7">
        <w:rPr>
          <w:rFonts w:ascii="Times New Roman" w:hAnsi="Times New Roman" w:cs="Times New Roman"/>
          <w:sz w:val="24"/>
          <w:szCs w:val="24"/>
        </w:rPr>
        <w:t xml:space="preserve">Staff’s </w:t>
      </w:r>
      <w:r w:rsidR="00A53280">
        <w:rPr>
          <w:rFonts w:ascii="Times New Roman" w:hAnsi="Times New Roman" w:cs="Times New Roman"/>
          <w:sz w:val="24"/>
          <w:szCs w:val="24"/>
        </w:rPr>
        <w:t>recommended changes to the</w:t>
      </w:r>
      <w:r w:rsidRPr="00C53BCC">
        <w:rPr>
          <w:rFonts w:ascii="Times New Roman" w:hAnsi="Times New Roman" w:cs="Times New Roman"/>
          <w:sz w:val="24"/>
          <w:szCs w:val="24"/>
        </w:rPr>
        <w:t xml:space="preserve"> tariff</w:t>
      </w:r>
      <w:r w:rsidR="004D34D7">
        <w:rPr>
          <w:rFonts w:ascii="Times New Roman" w:hAnsi="Times New Roman" w:cs="Times New Roman"/>
          <w:sz w:val="24"/>
          <w:szCs w:val="24"/>
        </w:rPr>
        <w:t>ed rates below</w:t>
      </w:r>
      <w:r w:rsidR="00950EF5">
        <w:rPr>
          <w:rFonts w:ascii="Times New Roman" w:hAnsi="Times New Roman" w:cs="Times New Roman"/>
          <w:sz w:val="24"/>
          <w:szCs w:val="24"/>
        </w:rPr>
        <w:t xml:space="preserve"> </w:t>
      </w:r>
      <w:r w:rsidR="00F036C1">
        <w:rPr>
          <w:rFonts w:ascii="Times New Roman" w:hAnsi="Times New Roman" w:cs="Times New Roman"/>
          <w:sz w:val="24"/>
          <w:szCs w:val="24"/>
        </w:rPr>
        <w:t>based on</w:t>
      </w:r>
      <w:r w:rsidR="00A53280">
        <w:rPr>
          <w:rFonts w:ascii="Times New Roman" w:hAnsi="Times New Roman" w:cs="Times New Roman"/>
          <w:sz w:val="24"/>
          <w:szCs w:val="24"/>
        </w:rPr>
        <w:t xml:space="preserve"> Staff’s adjustments to</w:t>
      </w:r>
      <w:r w:rsidR="00B30016">
        <w:rPr>
          <w:rFonts w:ascii="Times New Roman" w:hAnsi="Times New Roman" w:cs="Times New Roman"/>
          <w:sz w:val="24"/>
          <w:szCs w:val="24"/>
        </w:rPr>
        <w:t xml:space="preserve"> </w:t>
      </w:r>
      <w:r w:rsidR="00A53280">
        <w:rPr>
          <w:rFonts w:ascii="Times New Roman" w:hAnsi="Times New Roman" w:cs="Times New Roman"/>
          <w:sz w:val="24"/>
          <w:szCs w:val="24"/>
        </w:rPr>
        <w:t xml:space="preserve">the </w:t>
      </w:r>
      <w:r w:rsidR="00B30016">
        <w:rPr>
          <w:rFonts w:ascii="Times New Roman" w:hAnsi="Times New Roman" w:cs="Times New Roman"/>
          <w:sz w:val="24"/>
          <w:szCs w:val="24"/>
        </w:rPr>
        <w:t>r</w:t>
      </w:r>
      <w:r w:rsidR="00950EF5">
        <w:rPr>
          <w:rFonts w:ascii="Times New Roman" w:hAnsi="Times New Roman" w:cs="Times New Roman"/>
          <w:sz w:val="24"/>
          <w:szCs w:val="24"/>
        </w:rPr>
        <w:t>equested r</w:t>
      </w:r>
      <w:r w:rsidRPr="00C53BCC">
        <w:rPr>
          <w:rFonts w:ascii="Times New Roman" w:hAnsi="Times New Roman" w:cs="Times New Roman"/>
          <w:sz w:val="24"/>
          <w:szCs w:val="24"/>
        </w:rPr>
        <w:t>evenue requi</w:t>
      </w:r>
      <w:r w:rsidR="004D34D7">
        <w:rPr>
          <w:rFonts w:ascii="Times New Roman" w:hAnsi="Times New Roman" w:cs="Times New Roman"/>
          <w:sz w:val="24"/>
          <w:szCs w:val="24"/>
        </w:rPr>
        <w:t>rement</w:t>
      </w:r>
      <w:r w:rsidRPr="00C53BCC">
        <w:rPr>
          <w:rFonts w:ascii="Times New Roman" w:hAnsi="Times New Roman" w:cs="Times New Roman"/>
          <w:sz w:val="24"/>
          <w:szCs w:val="24"/>
        </w:rPr>
        <w:t>.</w:t>
      </w:r>
      <w:r w:rsidRPr="00C53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208C">
        <w:rPr>
          <w:rFonts w:ascii="Times New Roman" w:hAnsi="Times New Roman" w:cs="Times New Roman"/>
          <w:sz w:val="24"/>
          <w:szCs w:val="24"/>
        </w:rPr>
        <w:t>The following tables show the Applicant’s</w:t>
      </w:r>
      <w:r w:rsidR="001E110B">
        <w:rPr>
          <w:rFonts w:ascii="Times New Roman" w:hAnsi="Times New Roman" w:cs="Times New Roman"/>
          <w:sz w:val="24"/>
          <w:szCs w:val="24"/>
        </w:rPr>
        <w:t xml:space="preserve"> requested</w:t>
      </w:r>
      <w:r w:rsidR="00633CE8">
        <w:rPr>
          <w:rFonts w:ascii="Times New Roman" w:hAnsi="Times New Roman" w:cs="Times New Roman"/>
          <w:sz w:val="24"/>
          <w:szCs w:val="24"/>
        </w:rPr>
        <w:t xml:space="preserve"> </w:t>
      </w:r>
      <w:r w:rsidR="00CD208C">
        <w:rPr>
          <w:rFonts w:ascii="Times New Roman" w:hAnsi="Times New Roman" w:cs="Times New Roman"/>
          <w:sz w:val="24"/>
          <w:szCs w:val="24"/>
        </w:rPr>
        <w:t>rates and the rates which produce Staff’s revenue requirement</w:t>
      </w:r>
      <w:r w:rsidR="005108F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6080" w:type="dxa"/>
        <w:jc w:val="center"/>
        <w:tblLook w:val="04A0" w:firstRow="1" w:lastRow="0" w:firstColumn="1" w:lastColumn="0" w:noHBand="0" w:noVBand="1"/>
      </w:tblPr>
      <w:tblGrid>
        <w:gridCol w:w="1309"/>
        <w:gridCol w:w="1674"/>
        <w:gridCol w:w="222"/>
        <w:gridCol w:w="1201"/>
        <w:gridCol w:w="1674"/>
      </w:tblGrid>
      <w:tr w:rsidR="00D05AAC" w:rsidRPr="003C5CD7" w14:paraId="39751762" w14:textId="77777777" w:rsidTr="00D05AAC">
        <w:trPr>
          <w:trHeight w:val="570"/>
          <w:jc w:val="center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6CACA7" w14:textId="3082384B" w:rsidR="00D05AAC" w:rsidRPr="0063321E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32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Frio Canon's Requested Rates</w:t>
            </w:r>
            <w:r w:rsidR="005A6AB5" w:rsidRPr="0063321E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7D1A" w14:textId="77777777" w:rsidR="00D05AAC" w:rsidRPr="0063321E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5420A4" w14:textId="0EB66C3E" w:rsidR="00D05AAC" w:rsidRPr="0063321E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32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Staff's Recommended Rates </w:t>
            </w:r>
          </w:p>
        </w:tc>
      </w:tr>
      <w:tr w:rsidR="00D05AAC" w:rsidRPr="003C5CD7" w14:paraId="11871C51" w14:textId="77777777" w:rsidTr="00D05AAC">
        <w:trPr>
          <w:trHeight w:val="109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E257" w14:textId="77777777" w:rsidR="00D05AAC" w:rsidRPr="00CD208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Meter Size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1858" w14:textId="77777777" w:rsidR="00D05AAC" w:rsidRPr="003C5CD7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Minimum charge includes zero (0) gallons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C1A9" w14:textId="77777777" w:rsidR="00D05AAC" w:rsidRPr="003C5CD7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3420" w14:textId="77777777" w:rsidR="00D05AAC" w:rsidRPr="003C5CD7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Meter Size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EB79E" w14:textId="77777777" w:rsidR="00D05AAC" w:rsidRPr="003C5CD7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Minimum charge includes zero (0) gallons</w:t>
            </w:r>
          </w:p>
        </w:tc>
      </w:tr>
      <w:tr w:rsidR="00D05AAC" w:rsidRPr="00D05AAC" w14:paraId="722048DB" w14:textId="77777777" w:rsidTr="00D05AAC">
        <w:trPr>
          <w:trHeight w:val="6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02E8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5/8” or 3/4”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A2998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$60.98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5F3F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C21C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5/8” or 3/4”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79E4A" w14:textId="6D2BF39B" w:rsidR="00D05AAC" w:rsidRPr="00D05AAC" w:rsidRDefault="00034C28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="005F56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65.20</w:t>
            </w:r>
            <w:r w:rsidR="00D05AAC"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05AAC" w:rsidRPr="00D05AAC" w14:paraId="2630CB42" w14:textId="77777777" w:rsidTr="00D05AAC">
        <w:trPr>
          <w:trHeight w:val="31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00CE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B36D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$152.45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5F93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515B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010C9" w14:textId="60754A5E" w:rsidR="00D05AAC" w:rsidRPr="00D05AAC" w:rsidRDefault="00034C28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="00510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163.00</w:t>
            </w:r>
            <w:r w:rsidR="00D05AAC"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05AAC" w:rsidRPr="00D05AAC" w14:paraId="16B04A9F" w14:textId="77777777" w:rsidTr="00D05AAC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6D75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½”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EA1C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$304.90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0E62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BA1D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½”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D5C1" w14:textId="1C0B3B8C" w:rsidR="00D05AAC" w:rsidRPr="00D05AAC" w:rsidRDefault="00034C28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="00510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326.00</w:t>
            </w:r>
          </w:p>
        </w:tc>
      </w:tr>
      <w:tr w:rsidR="00D05AAC" w:rsidRPr="00D05AAC" w14:paraId="526CAE01" w14:textId="77777777" w:rsidTr="00D05AAC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72D5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10A48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$487.84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28C7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0BC0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73BB" w14:textId="024E9733" w:rsidR="00D05AAC" w:rsidRPr="00D05AAC" w:rsidRDefault="00034C28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="00510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521.60</w:t>
            </w:r>
          </w:p>
        </w:tc>
      </w:tr>
      <w:tr w:rsidR="00D05AAC" w:rsidRPr="00D05AAC" w14:paraId="2BDD275B" w14:textId="77777777" w:rsidTr="00D05AAC">
        <w:trPr>
          <w:trHeight w:val="285"/>
          <w:jc w:val="center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C2F16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Gallonage Charge $6.95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26DA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A3416" w14:textId="77777777" w:rsidR="00D05AAC" w:rsidRPr="00D05AAC" w:rsidRDefault="00D05AAC" w:rsidP="00D0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Gallonage Charge $6.95</w:t>
            </w:r>
          </w:p>
        </w:tc>
      </w:tr>
    </w:tbl>
    <w:p w14:paraId="20AB8E02" w14:textId="32205277" w:rsidR="00C53BCC" w:rsidRDefault="00C53BCC" w:rsidP="009316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46A0B1" w14:textId="25904750" w:rsidR="0063321E" w:rsidRDefault="005108F4" w:rsidP="0063321E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Applicant</w:t>
      </w:r>
      <w:r w:rsidR="00931696" w:rsidRPr="00D66DF8">
        <w:rPr>
          <w:rFonts w:ascii="Times New Roman" w:hAnsi="Times New Roman" w:cs="Times New Roman"/>
          <w:sz w:val="24"/>
          <w:szCs w:val="24"/>
        </w:rPr>
        <w:t>’s requested revenue requirement was $40,096</w:t>
      </w:r>
      <w:r w:rsidR="007C3AC7">
        <w:rPr>
          <w:rFonts w:ascii="Times New Roman" w:hAnsi="Times New Roman" w:cs="Times New Roman"/>
          <w:sz w:val="24"/>
          <w:szCs w:val="24"/>
        </w:rPr>
        <w:t>;</w:t>
      </w:r>
      <w:r w:rsidR="00931696" w:rsidRPr="00D66DF8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931696" w:rsidRPr="00D66DF8">
        <w:rPr>
          <w:rFonts w:ascii="Times New Roman" w:hAnsi="Times New Roman" w:cs="Times New Roman"/>
          <w:sz w:val="24"/>
          <w:szCs w:val="24"/>
        </w:rPr>
        <w:t xml:space="preserve"> however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931696" w:rsidRPr="00D66DF8">
        <w:rPr>
          <w:rFonts w:ascii="Times New Roman" w:hAnsi="Times New Roman" w:cs="Times New Roman"/>
          <w:sz w:val="24"/>
          <w:szCs w:val="24"/>
        </w:rPr>
        <w:t xml:space="preserve"> the requested </w:t>
      </w:r>
      <w:r w:rsidR="00F6534D" w:rsidRPr="00D66DF8">
        <w:rPr>
          <w:rFonts w:ascii="Times New Roman" w:hAnsi="Times New Roman" w:cs="Times New Roman"/>
          <w:sz w:val="24"/>
          <w:szCs w:val="24"/>
        </w:rPr>
        <w:t xml:space="preserve">and noticed </w:t>
      </w:r>
      <w:r w:rsidR="00931696" w:rsidRPr="00D66DF8">
        <w:rPr>
          <w:rFonts w:ascii="Times New Roman" w:hAnsi="Times New Roman" w:cs="Times New Roman"/>
          <w:sz w:val="24"/>
          <w:szCs w:val="24"/>
        </w:rPr>
        <w:t>rates</w:t>
      </w:r>
      <w:r w:rsidR="00F6534D" w:rsidRPr="00D66DF8">
        <w:rPr>
          <w:rFonts w:ascii="Times New Roman" w:hAnsi="Times New Roman" w:cs="Times New Roman"/>
          <w:sz w:val="24"/>
          <w:szCs w:val="24"/>
        </w:rPr>
        <w:t xml:space="preserve"> by </w:t>
      </w:r>
      <w:r>
        <w:rPr>
          <w:rFonts w:ascii="Times New Roman" w:hAnsi="Times New Roman" w:cs="Times New Roman"/>
          <w:sz w:val="24"/>
          <w:szCs w:val="24"/>
        </w:rPr>
        <w:t>the Applicant</w:t>
      </w:r>
      <w:r w:rsidR="00931696" w:rsidRPr="00D66DF8">
        <w:rPr>
          <w:rFonts w:ascii="Times New Roman" w:hAnsi="Times New Roman" w:cs="Times New Roman"/>
          <w:sz w:val="24"/>
          <w:szCs w:val="24"/>
        </w:rPr>
        <w:t xml:space="preserve"> generate</w:t>
      </w:r>
      <w:r w:rsidR="00A21FEA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7C3AC7">
        <w:rPr>
          <w:rFonts w:ascii="Times New Roman" w:hAnsi="Times New Roman" w:cs="Times New Roman"/>
          <w:sz w:val="24"/>
          <w:szCs w:val="24"/>
        </w:rPr>
        <w:t xml:space="preserve">a </w:t>
      </w:r>
      <w:r w:rsidR="00C54DBE">
        <w:rPr>
          <w:rFonts w:ascii="Times New Roman" w:hAnsi="Times New Roman" w:cs="Times New Roman"/>
          <w:sz w:val="24"/>
          <w:szCs w:val="24"/>
        </w:rPr>
        <w:t>revenue of only</w:t>
      </w:r>
      <w:r w:rsidR="00A21FEA" w:rsidRPr="00D66DF8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8676975"/>
      <w:r w:rsidR="00A21FEA" w:rsidRPr="00D66DF8">
        <w:rPr>
          <w:rFonts w:ascii="Times New Roman" w:hAnsi="Times New Roman" w:cs="Times New Roman"/>
          <w:sz w:val="24"/>
          <w:szCs w:val="24"/>
        </w:rPr>
        <w:t>$21,957</w:t>
      </w:r>
      <w:bookmarkEnd w:id="2"/>
      <w:r w:rsidR="00A21FEA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B57346" w:rsidRPr="00D66DF8">
        <w:rPr>
          <w:rFonts w:ascii="Times New Roman" w:hAnsi="Times New Roman" w:cs="Times New Roman"/>
          <w:sz w:val="24"/>
          <w:szCs w:val="24"/>
        </w:rPr>
        <w:t>(</w:t>
      </w:r>
      <w:r w:rsidR="00A21FEA" w:rsidRPr="00D66DF8">
        <w:rPr>
          <w:rFonts w:ascii="Times New Roman" w:hAnsi="Times New Roman" w:cs="Times New Roman"/>
          <w:sz w:val="24"/>
          <w:szCs w:val="24"/>
        </w:rPr>
        <w:t xml:space="preserve">15 connections </w:t>
      </w:r>
      <w:r w:rsidR="00B57346" w:rsidRPr="00D66DF8">
        <w:rPr>
          <w:rFonts w:ascii="Times New Roman" w:hAnsi="Times New Roman" w:cs="Times New Roman"/>
          <w:sz w:val="24"/>
          <w:szCs w:val="24"/>
        </w:rPr>
        <w:t>x $60.98 base rate x 12 months) + (</w:t>
      </w:r>
      <w:r w:rsidR="008F289C">
        <w:rPr>
          <w:rFonts w:ascii="Times New Roman" w:hAnsi="Times New Roman" w:cs="Times New Roman"/>
          <w:sz w:val="24"/>
          <w:szCs w:val="24"/>
        </w:rPr>
        <w:t>$</w:t>
      </w:r>
      <w:r w:rsidR="00B57346" w:rsidRPr="00D66DF8">
        <w:rPr>
          <w:rFonts w:ascii="Times New Roman" w:hAnsi="Times New Roman" w:cs="Times New Roman"/>
          <w:sz w:val="24"/>
          <w:szCs w:val="24"/>
        </w:rPr>
        <w:t>6.95 x</w:t>
      </w:r>
      <w:r w:rsidR="00A21FEA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B57346" w:rsidRPr="00D66DF8">
        <w:rPr>
          <w:rFonts w:ascii="Times New Roman" w:hAnsi="Times New Roman" w:cs="Times New Roman"/>
          <w:sz w:val="24"/>
          <w:szCs w:val="24"/>
        </w:rPr>
        <w:t>1,580</w:t>
      </w:r>
      <w:r w:rsidR="008F289C">
        <w:rPr>
          <w:rFonts w:ascii="Times New Roman" w:hAnsi="Times New Roman" w:cs="Times New Roman"/>
          <w:sz w:val="24"/>
          <w:szCs w:val="24"/>
        </w:rPr>
        <w:t xml:space="preserve"> thousand gallons</w:t>
      </w:r>
      <w:r w:rsidR="00B57346" w:rsidRPr="00D66DF8">
        <w:rPr>
          <w:rFonts w:ascii="Times New Roman" w:hAnsi="Times New Roman" w:cs="Times New Roman"/>
          <w:sz w:val="24"/>
          <w:szCs w:val="24"/>
        </w:rPr>
        <w:t>)</w:t>
      </w:r>
      <w:r w:rsidR="008F289C">
        <w:rPr>
          <w:rFonts w:ascii="Times New Roman" w:hAnsi="Times New Roman" w:cs="Times New Roman"/>
          <w:sz w:val="24"/>
          <w:szCs w:val="24"/>
        </w:rPr>
        <w:t xml:space="preserve">. The difference </w:t>
      </w:r>
      <w:r w:rsidR="00F6534D" w:rsidRPr="00D66DF8">
        <w:rPr>
          <w:rFonts w:ascii="Times New Roman" w:hAnsi="Times New Roman" w:cs="Times New Roman"/>
          <w:sz w:val="24"/>
          <w:szCs w:val="24"/>
        </w:rPr>
        <w:t>is $18,139</w:t>
      </w:r>
      <w:r w:rsidR="00644701">
        <w:rPr>
          <w:rFonts w:ascii="Times New Roman" w:hAnsi="Times New Roman" w:cs="Times New Roman"/>
          <w:sz w:val="24"/>
          <w:szCs w:val="24"/>
        </w:rPr>
        <w:t>.</w:t>
      </w:r>
      <w:r w:rsidR="009D6E0D" w:rsidRPr="00D66DF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 Applicant</w:t>
      </w:r>
      <w:r w:rsidR="00F6534D" w:rsidRPr="00D66DF8">
        <w:rPr>
          <w:rFonts w:ascii="Times New Roman" w:hAnsi="Times New Roman" w:cs="Times New Roman"/>
          <w:sz w:val="24"/>
          <w:szCs w:val="24"/>
        </w:rPr>
        <w:t xml:space="preserve"> state</w:t>
      </w:r>
      <w:r w:rsidR="00E25890">
        <w:rPr>
          <w:rFonts w:ascii="Times New Roman" w:hAnsi="Times New Roman" w:cs="Times New Roman"/>
          <w:sz w:val="24"/>
          <w:szCs w:val="24"/>
        </w:rPr>
        <w:t>d</w:t>
      </w:r>
      <w:r w:rsidR="00F6534D" w:rsidRPr="00D66DF8">
        <w:rPr>
          <w:rFonts w:ascii="Times New Roman" w:hAnsi="Times New Roman" w:cs="Times New Roman"/>
          <w:sz w:val="24"/>
          <w:szCs w:val="24"/>
        </w:rPr>
        <w:t xml:space="preserve"> they elected to set a rate at a lower revenue requirement </w:t>
      </w:r>
      <w:r>
        <w:rPr>
          <w:rFonts w:ascii="Times New Roman" w:hAnsi="Times New Roman" w:cs="Times New Roman"/>
          <w:sz w:val="24"/>
          <w:szCs w:val="24"/>
        </w:rPr>
        <w:t xml:space="preserve">and a higher customer count </w:t>
      </w:r>
      <w:r w:rsidR="00546F7E" w:rsidRPr="00D66DF8">
        <w:rPr>
          <w:rFonts w:ascii="Times New Roman" w:hAnsi="Times New Roman" w:cs="Times New Roman"/>
          <w:sz w:val="24"/>
          <w:szCs w:val="24"/>
        </w:rPr>
        <w:t xml:space="preserve">to minimize rate shock and to provide </w:t>
      </w:r>
      <w:r w:rsidR="00AD092F">
        <w:rPr>
          <w:rFonts w:ascii="Times New Roman" w:hAnsi="Times New Roman" w:cs="Times New Roman"/>
          <w:sz w:val="24"/>
          <w:szCs w:val="24"/>
        </w:rPr>
        <w:t xml:space="preserve">a </w:t>
      </w:r>
      <w:r w:rsidR="00546F7E" w:rsidRPr="00D66DF8">
        <w:rPr>
          <w:rFonts w:ascii="Times New Roman" w:hAnsi="Times New Roman" w:cs="Times New Roman"/>
          <w:sz w:val="24"/>
          <w:szCs w:val="24"/>
        </w:rPr>
        <w:t>more favorable economic environment</w:t>
      </w:r>
      <w:r w:rsidR="00CD208C">
        <w:rPr>
          <w:rFonts w:ascii="Times New Roman" w:hAnsi="Times New Roman" w:cs="Times New Roman"/>
          <w:sz w:val="24"/>
          <w:szCs w:val="24"/>
        </w:rPr>
        <w:t>.</w:t>
      </w:r>
      <w:r w:rsidR="00546F7E" w:rsidRPr="00D66DF8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546F7E" w:rsidRPr="00D66DF8">
        <w:rPr>
          <w:rFonts w:ascii="Times New Roman" w:hAnsi="Times New Roman" w:cs="Times New Roman"/>
          <w:sz w:val="24"/>
          <w:szCs w:val="24"/>
        </w:rPr>
        <w:t xml:space="preserve">  </w:t>
      </w:r>
      <w:r w:rsidR="00644701">
        <w:rPr>
          <w:rFonts w:ascii="Times New Roman" w:hAnsi="Times New Roman" w:cs="Times New Roman"/>
          <w:sz w:val="24"/>
          <w:szCs w:val="24"/>
        </w:rPr>
        <w:t xml:space="preserve">Staff recommends a revenue requirement of </w:t>
      </w:r>
      <w:r w:rsidR="00D66DF8" w:rsidRPr="00A236FB">
        <w:rPr>
          <w:rFonts w:ascii="Times New Roman" w:hAnsi="Times New Roman" w:cs="Times New Roman"/>
          <w:sz w:val="24"/>
          <w:szCs w:val="24"/>
        </w:rPr>
        <w:t>$</w:t>
      </w:r>
      <w:r w:rsidR="00C525B6" w:rsidRPr="00A236FB">
        <w:rPr>
          <w:rFonts w:ascii="Times New Roman" w:hAnsi="Times New Roman" w:cs="Times New Roman"/>
          <w:sz w:val="24"/>
          <w:szCs w:val="24"/>
        </w:rPr>
        <w:t>3</w:t>
      </w:r>
      <w:r w:rsidR="00C525B6">
        <w:rPr>
          <w:rFonts w:ascii="Times New Roman" w:hAnsi="Times New Roman" w:cs="Times New Roman"/>
          <w:sz w:val="24"/>
          <w:szCs w:val="24"/>
        </w:rPr>
        <w:t>5,</w:t>
      </w:r>
      <w:r w:rsidR="00A236FB">
        <w:rPr>
          <w:rFonts w:ascii="Times New Roman" w:hAnsi="Times New Roman" w:cs="Times New Roman"/>
          <w:sz w:val="24"/>
          <w:szCs w:val="24"/>
        </w:rPr>
        <w:t>906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1766BE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644701">
        <w:rPr>
          <w:rFonts w:ascii="Times New Roman" w:hAnsi="Times New Roman" w:cs="Times New Roman"/>
          <w:sz w:val="24"/>
          <w:szCs w:val="24"/>
        </w:rPr>
        <w:t xml:space="preserve">which </w:t>
      </w:r>
      <w:r w:rsidR="001766BE" w:rsidRPr="00D66DF8">
        <w:rPr>
          <w:rFonts w:ascii="Times New Roman" w:hAnsi="Times New Roman" w:cs="Times New Roman"/>
          <w:sz w:val="24"/>
          <w:szCs w:val="24"/>
        </w:rPr>
        <w:t>permit</w:t>
      </w:r>
      <w:r w:rsidR="00644701">
        <w:rPr>
          <w:rFonts w:ascii="Times New Roman" w:hAnsi="Times New Roman" w:cs="Times New Roman"/>
          <w:sz w:val="24"/>
          <w:szCs w:val="24"/>
        </w:rPr>
        <w:t>s</w:t>
      </w:r>
      <w:r w:rsidR="001766BE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D66DF8">
        <w:rPr>
          <w:rFonts w:ascii="Times New Roman" w:hAnsi="Times New Roman" w:cs="Times New Roman"/>
          <w:sz w:val="24"/>
          <w:szCs w:val="24"/>
        </w:rPr>
        <w:t>Frio</w:t>
      </w:r>
      <w:r w:rsidR="001766BE" w:rsidRPr="00D66DF8">
        <w:rPr>
          <w:rFonts w:ascii="Times New Roman" w:hAnsi="Times New Roman" w:cs="Times New Roman"/>
          <w:sz w:val="24"/>
          <w:szCs w:val="24"/>
        </w:rPr>
        <w:t xml:space="preserve"> a reasonable opportunity to earn a reasonable return on its invested capital used and useful in rendering service to the public, over and above its reasonable and necessary operating expenses and preserve</w:t>
      </w:r>
      <w:r w:rsidR="00644701">
        <w:rPr>
          <w:rFonts w:ascii="Times New Roman" w:hAnsi="Times New Roman" w:cs="Times New Roman"/>
          <w:sz w:val="24"/>
          <w:szCs w:val="24"/>
        </w:rPr>
        <w:t>s</w:t>
      </w:r>
      <w:r w:rsidR="001766BE" w:rsidRPr="00D66DF8">
        <w:rPr>
          <w:rFonts w:ascii="Times New Roman" w:hAnsi="Times New Roman" w:cs="Times New Roman"/>
          <w:sz w:val="24"/>
          <w:szCs w:val="24"/>
        </w:rPr>
        <w:t xml:space="preserve"> the financial integrity of the utility pursuant to</w:t>
      </w:r>
      <w:r w:rsidR="00B63AFA" w:rsidRPr="00D66DF8">
        <w:rPr>
          <w:rFonts w:ascii="Times New Roman" w:hAnsi="Times New Roman" w:cs="Times New Roman"/>
          <w:sz w:val="24"/>
          <w:szCs w:val="24"/>
        </w:rPr>
        <w:t xml:space="preserve"> </w:t>
      </w:r>
      <w:r w:rsidR="001F0F94">
        <w:rPr>
          <w:rFonts w:ascii="Times New Roman" w:hAnsi="Times New Roman" w:cs="Times New Roman"/>
          <w:sz w:val="24"/>
          <w:szCs w:val="24"/>
        </w:rPr>
        <w:t xml:space="preserve">TWC §13.183 and </w:t>
      </w:r>
      <w:r w:rsidR="00B63AFA" w:rsidRPr="00D66DF8">
        <w:rPr>
          <w:rFonts w:ascii="Times New Roman" w:hAnsi="Times New Roman" w:cs="Times New Roman"/>
          <w:sz w:val="24"/>
          <w:szCs w:val="24"/>
        </w:rPr>
        <w:t>16 Texas Administrative Code § 24.43</w:t>
      </w:r>
      <w:r w:rsidR="00644701">
        <w:rPr>
          <w:rFonts w:ascii="Times New Roman" w:hAnsi="Times New Roman" w:cs="Times New Roman"/>
          <w:sz w:val="24"/>
          <w:szCs w:val="24"/>
        </w:rPr>
        <w:t>.</w:t>
      </w:r>
    </w:p>
    <w:p w14:paraId="39527BC7" w14:textId="77777777" w:rsidR="0063321E" w:rsidRDefault="0063321E" w:rsidP="0063321E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7C39D1" w14:textId="788FA24E" w:rsidR="0063321E" w:rsidRPr="0063321E" w:rsidRDefault="00C53BCC" w:rsidP="0063321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21E">
        <w:rPr>
          <w:rFonts w:ascii="Times New Roman" w:hAnsi="Times New Roman" w:cs="Times New Roman"/>
          <w:sz w:val="24"/>
          <w:szCs w:val="24"/>
        </w:rPr>
        <w:t>Staff</w:t>
      </w:r>
      <w:r w:rsidR="00542CFB" w:rsidRPr="0063321E">
        <w:rPr>
          <w:rFonts w:ascii="Times New Roman" w:hAnsi="Times New Roman" w:cs="Times New Roman"/>
          <w:sz w:val="24"/>
          <w:szCs w:val="24"/>
        </w:rPr>
        <w:t xml:space="preserve"> </w:t>
      </w:r>
      <w:r w:rsidRPr="0063321E">
        <w:rPr>
          <w:rFonts w:ascii="Times New Roman" w:hAnsi="Times New Roman" w:cs="Times New Roman"/>
          <w:sz w:val="24"/>
          <w:szCs w:val="24"/>
        </w:rPr>
        <w:t xml:space="preserve">recommends that the Commission approve an effective date </w:t>
      </w:r>
      <w:r w:rsidR="0098404E" w:rsidRPr="0063321E">
        <w:rPr>
          <w:rFonts w:ascii="Times New Roman" w:hAnsi="Times New Roman" w:cs="Times New Roman"/>
          <w:sz w:val="24"/>
          <w:szCs w:val="24"/>
        </w:rPr>
        <w:t>of the rate</w:t>
      </w:r>
      <w:r w:rsidR="00772FC9" w:rsidRPr="0063321E">
        <w:rPr>
          <w:rFonts w:ascii="Times New Roman" w:hAnsi="Times New Roman" w:cs="Times New Roman"/>
          <w:sz w:val="24"/>
          <w:szCs w:val="24"/>
        </w:rPr>
        <w:t>s</w:t>
      </w:r>
      <w:r w:rsidR="0098404E" w:rsidRPr="0063321E">
        <w:rPr>
          <w:rFonts w:ascii="Times New Roman" w:hAnsi="Times New Roman" w:cs="Times New Roman"/>
          <w:sz w:val="24"/>
          <w:szCs w:val="24"/>
        </w:rPr>
        <w:t xml:space="preserve"> 30 days after </w:t>
      </w:r>
      <w:r w:rsidR="00CD208C" w:rsidRPr="0063321E">
        <w:rPr>
          <w:rFonts w:ascii="Times New Roman" w:hAnsi="Times New Roman" w:cs="Times New Roman"/>
          <w:sz w:val="24"/>
          <w:szCs w:val="24"/>
        </w:rPr>
        <w:t xml:space="preserve">the order </w:t>
      </w:r>
      <w:r w:rsidR="005F567D" w:rsidRPr="0063321E">
        <w:rPr>
          <w:rFonts w:ascii="Times New Roman" w:hAnsi="Times New Roman" w:cs="Times New Roman"/>
          <w:sz w:val="24"/>
          <w:szCs w:val="24"/>
        </w:rPr>
        <w:t>approv</w:t>
      </w:r>
      <w:r w:rsidR="00CD208C" w:rsidRPr="0063321E">
        <w:rPr>
          <w:rFonts w:ascii="Times New Roman" w:hAnsi="Times New Roman" w:cs="Times New Roman"/>
          <w:sz w:val="24"/>
          <w:szCs w:val="24"/>
        </w:rPr>
        <w:t>ing the rates is issued</w:t>
      </w:r>
      <w:r w:rsidRPr="0063321E">
        <w:rPr>
          <w:rFonts w:ascii="Times New Roman" w:hAnsi="Times New Roman" w:cs="Times New Roman"/>
          <w:sz w:val="24"/>
          <w:szCs w:val="24"/>
        </w:rPr>
        <w:t>.</w:t>
      </w:r>
    </w:p>
    <w:p w14:paraId="720DD1BE" w14:textId="1734610F" w:rsidR="0063321E" w:rsidRDefault="00C53BCC" w:rsidP="0063321E">
      <w:pPr>
        <w:pStyle w:val="ListParagraph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8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65C8208" w14:textId="3CA0A2C5" w:rsidR="007E2427" w:rsidRPr="0063321E" w:rsidRDefault="00CD208C" w:rsidP="0063321E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21E">
        <w:rPr>
          <w:rFonts w:ascii="Times New Roman" w:hAnsi="Times New Roman" w:cs="Times New Roman"/>
          <w:sz w:val="24"/>
          <w:szCs w:val="24"/>
        </w:rPr>
        <w:t>The Applicant requested $5,000</w:t>
      </w:r>
      <w:r w:rsidR="007C3AC7">
        <w:rPr>
          <w:rFonts w:ascii="Times New Roman" w:hAnsi="Times New Roman" w:cs="Times New Roman"/>
          <w:sz w:val="24"/>
          <w:szCs w:val="24"/>
        </w:rPr>
        <w:t xml:space="preserve"> in</w:t>
      </w:r>
      <w:r w:rsidRPr="0063321E">
        <w:rPr>
          <w:rFonts w:ascii="Times New Roman" w:hAnsi="Times New Roman" w:cs="Times New Roman"/>
          <w:sz w:val="24"/>
          <w:szCs w:val="24"/>
        </w:rPr>
        <w:t xml:space="preserve"> rate</w:t>
      </w:r>
      <w:r w:rsidR="007C3AC7">
        <w:rPr>
          <w:rFonts w:ascii="Times New Roman" w:hAnsi="Times New Roman" w:cs="Times New Roman"/>
          <w:sz w:val="24"/>
          <w:szCs w:val="24"/>
        </w:rPr>
        <w:t>-</w:t>
      </w:r>
      <w:r w:rsidRPr="0063321E">
        <w:rPr>
          <w:rFonts w:ascii="Times New Roman" w:hAnsi="Times New Roman" w:cs="Times New Roman"/>
          <w:sz w:val="24"/>
          <w:szCs w:val="24"/>
        </w:rPr>
        <w:t>case expense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Pr="0063321E">
        <w:rPr>
          <w:rFonts w:ascii="Times New Roman" w:hAnsi="Times New Roman" w:cs="Times New Roman"/>
          <w:sz w:val="24"/>
          <w:szCs w:val="24"/>
        </w:rPr>
        <w:t xml:space="preserve"> which was included in the cost of service, and later provided support for an additional $4,729 in rate</w:t>
      </w:r>
      <w:r w:rsidR="007C3AC7">
        <w:rPr>
          <w:rFonts w:ascii="Times New Roman" w:hAnsi="Times New Roman" w:cs="Times New Roman"/>
          <w:sz w:val="24"/>
          <w:szCs w:val="24"/>
        </w:rPr>
        <w:t>-</w:t>
      </w:r>
      <w:r w:rsidRPr="0063321E">
        <w:rPr>
          <w:rFonts w:ascii="Times New Roman" w:hAnsi="Times New Roman" w:cs="Times New Roman"/>
          <w:sz w:val="24"/>
          <w:szCs w:val="24"/>
        </w:rPr>
        <w:t>case expense</w:t>
      </w:r>
      <w:r w:rsidR="007C3AC7">
        <w:rPr>
          <w:rFonts w:ascii="Times New Roman" w:hAnsi="Times New Roman" w:cs="Times New Roman"/>
          <w:sz w:val="24"/>
          <w:szCs w:val="24"/>
        </w:rPr>
        <w:t>s</w:t>
      </w:r>
      <w:r w:rsidRPr="0063321E">
        <w:rPr>
          <w:rFonts w:ascii="Times New Roman" w:hAnsi="Times New Roman" w:cs="Times New Roman"/>
          <w:sz w:val="24"/>
          <w:szCs w:val="24"/>
        </w:rPr>
        <w:t>. Staff removed the amount from the cost of service because a Class D utility may file for a five percent rate adjustment in the future which would cause an over-recovery of rate</w:t>
      </w:r>
      <w:r w:rsidR="007C3AC7">
        <w:rPr>
          <w:rFonts w:ascii="Times New Roman" w:hAnsi="Times New Roman" w:cs="Times New Roman"/>
          <w:sz w:val="24"/>
          <w:szCs w:val="24"/>
        </w:rPr>
        <w:t>-</w:t>
      </w:r>
      <w:r w:rsidRPr="0063321E">
        <w:rPr>
          <w:rFonts w:ascii="Times New Roman" w:hAnsi="Times New Roman" w:cs="Times New Roman"/>
          <w:sz w:val="24"/>
          <w:szCs w:val="24"/>
        </w:rPr>
        <w:t>case expense</w:t>
      </w:r>
      <w:r w:rsidR="007C3AC7">
        <w:rPr>
          <w:rFonts w:ascii="Times New Roman" w:hAnsi="Times New Roman" w:cs="Times New Roman"/>
          <w:sz w:val="24"/>
          <w:szCs w:val="24"/>
        </w:rPr>
        <w:t>s</w:t>
      </w:r>
      <w:r w:rsidRPr="0063321E">
        <w:rPr>
          <w:rFonts w:ascii="Times New Roman" w:hAnsi="Times New Roman" w:cs="Times New Roman"/>
          <w:sz w:val="24"/>
          <w:szCs w:val="24"/>
        </w:rPr>
        <w:t xml:space="preserve">. </w:t>
      </w:r>
      <w:r w:rsidR="00542CFB" w:rsidRPr="0063321E">
        <w:rPr>
          <w:rFonts w:ascii="Times New Roman" w:hAnsi="Times New Roman" w:cs="Times New Roman"/>
          <w:sz w:val="24"/>
          <w:szCs w:val="24"/>
        </w:rPr>
        <w:t>Staff recommends</w:t>
      </w:r>
      <w:r w:rsidR="005418BD" w:rsidRPr="0063321E">
        <w:rPr>
          <w:rFonts w:ascii="Times New Roman" w:hAnsi="Times New Roman" w:cs="Times New Roman"/>
          <w:sz w:val="24"/>
          <w:szCs w:val="24"/>
        </w:rPr>
        <w:t xml:space="preserve"> the Commission</w:t>
      </w:r>
      <w:r w:rsidR="005F567D" w:rsidRPr="0063321E">
        <w:rPr>
          <w:rFonts w:ascii="Times New Roman" w:hAnsi="Times New Roman" w:cs="Times New Roman"/>
          <w:sz w:val="24"/>
          <w:szCs w:val="24"/>
        </w:rPr>
        <w:t xml:space="preserve"> approve</w:t>
      </w:r>
      <w:r w:rsidR="00542CFB" w:rsidRPr="0063321E">
        <w:rPr>
          <w:rFonts w:ascii="Times New Roman" w:hAnsi="Times New Roman" w:cs="Times New Roman"/>
          <w:sz w:val="24"/>
          <w:szCs w:val="24"/>
        </w:rPr>
        <w:t xml:space="preserve"> </w:t>
      </w:r>
      <w:r w:rsidR="00E25890" w:rsidRPr="0063321E">
        <w:rPr>
          <w:rFonts w:ascii="Times New Roman" w:hAnsi="Times New Roman" w:cs="Times New Roman"/>
          <w:sz w:val="24"/>
          <w:szCs w:val="24"/>
        </w:rPr>
        <w:t>recover</w:t>
      </w:r>
      <w:r w:rsidR="00C525B6" w:rsidRPr="0063321E">
        <w:rPr>
          <w:rFonts w:ascii="Times New Roman" w:hAnsi="Times New Roman" w:cs="Times New Roman"/>
          <w:sz w:val="24"/>
          <w:szCs w:val="24"/>
        </w:rPr>
        <w:t>y</w:t>
      </w:r>
      <w:r w:rsidR="00E25890" w:rsidRPr="0063321E">
        <w:rPr>
          <w:rFonts w:ascii="Times New Roman" w:hAnsi="Times New Roman" w:cs="Times New Roman"/>
          <w:sz w:val="24"/>
          <w:szCs w:val="24"/>
        </w:rPr>
        <w:t xml:space="preserve"> of rate</w:t>
      </w:r>
      <w:r w:rsidR="007C3AC7">
        <w:rPr>
          <w:rFonts w:ascii="Times New Roman" w:hAnsi="Times New Roman" w:cs="Times New Roman"/>
          <w:sz w:val="24"/>
          <w:szCs w:val="24"/>
        </w:rPr>
        <w:t>-</w:t>
      </w:r>
      <w:r w:rsidR="00E25890" w:rsidRPr="0063321E">
        <w:rPr>
          <w:rFonts w:ascii="Times New Roman" w:hAnsi="Times New Roman" w:cs="Times New Roman"/>
          <w:sz w:val="24"/>
          <w:szCs w:val="24"/>
        </w:rPr>
        <w:t>case expense</w:t>
      </w:r>
      <w:r w:rsidR="007C3AC7">
        <w:rPr>
          <w:rFonts w:ascii="Times New Roman" w:hAnsi="Times New Roman" w:cs="Times New Roman"/>
          <w:sz w:val="24"/>
          <w:szCs w:val="24"/>
        </w:rPr>
        <w:t>s</w:t>
      </w:r>
      <w:r w:rsidR="005F567D" w:rsidRPr="0063321E">
        <w:rPr>
          <w:rFonts w:ascii="Times New Roman" w:hAnsi="Times New Roman" w:cs="Times New Roman"/>
          <w:sz w:val="24"/>
          <w:szCs w:val="24"/>
        </w:rPr>
        <w:t xml:space="preserve"> of $9</w:t>
      </w:r>
      <w:r w:rsidR="00C525B6" w:rsidRPr="0063321E">
        <w:rPr>
          <w:rFonts w:ascii="Times New Roman" w:hAnsi="Times New Roman" w:cs="Times New Roman"/>
          <w:sz w:val="24"/>
          <w:szCs w:val="24"/>
        </w:rPr>
        <w:t>,729</w:t>
      </w:r>
      <w:r w:rsidR="00C525B6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00C525B6" w:rsidRPr="0063321E">
        <w:rPr>
          <w:rFonts w:ascii="Times New Roman" w:hAnsi="Times New Roman" w:cs="Times New Roman"/>
          <w:sz w:val="24"/>
          <w:szCs w:val="24"/>
        </w:rPr>
        <w:t xml:space="preserve"> with a surcharge of $10.13 per connection for </w:t>
      </w:r>
      <w:r w:rsidR="001F0F94" w:rsidRPr="0063321E">
        <w:rPr>
          <w:rFonts w:ascii="Times New Roman" w:hAnsi="Times New Roman" w:cs="Times New Roman"/>
          <w:sz w:val="24"/>
          <w:szCs w:val="24"/>
        </w:rPr>
        <w:t>five</w:t>
      </w:r>
      <w:r w:rsidR="00C525B6" w:rsidRPr="0063321E">
        <w:rPr>
          <w:rFonts w:ascii="Times New Roman" w:hAnsi="Times New Roman" w:cs="Times New Roman"/>
          <w:sz w:val="24"/>
          <w:szCs w:val="24"/>
        </w:rPr>
        <w:t xml:space="preserve"> years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C54DBE" w:rsidRPr="0063321E">
        <w:rPr>
          <w:rFonts w:ascii="Times New Roman" w:hAnsi="Times New Roman" w:cs="Times New Roman"/>
          <w:sz w:val="24"/>
          <w:szCs w:val="24"/>
        </w:rPr>
        <w:t xml:space="preserve"> based on 16 connecti</w:t>
      </w:r>
      <w:bookmarkStart w:id="4" w:name="_GoBack"/>
      <w:bookmarkEnd w:id="4"/>
      <w:r w:rsidR="00C54DBE" w:rsidRPr="0063321E">
        <w:rPr>
          <w:rFonts w:ascii="Times New Roman" w:hAnsi="Times New Roman" w:cs="Times New Roman"/>
          <w:sz w:val="24"/>
          <w:szCs w:val="24"/>
        </w:rPr>
        <w:t>ons</w:t>
      </w:r>
      <w:r w:rsidR="005418BD" w:rsidRPr="006332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A9E5D3" w14:textId="77777777" w:rsidR="007E2427" w:rsidRDefault="007E2427" w:rsidP="007E242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97C3B5" w14:textId="77777777" w:rsidR="00C53BCC" w:rsidRPr="007E2427" w:rsidRDefault="00C53BCC" w:rsidP="007E242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3BD7F0" w14:textId="266CEAED" w:rsidR="00172D25" w:rsidRDefault="00065139" w:rsidP="00F4295D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4DC4">
        <w:rPr>
          <w:rFonts w:ascii="Times New Roman" w:hAnsi="Times New Roman" w:cs="Times New Roman"/>
          <w:b/>
          <w:sz w:val="24"/>
          <w:szCs w:val="24"/>
          <w:u w:val="single"/>
        </w:rPr>
        <w:t>Revenue Requirement</w:t>
      </w:r>
    </w:p>
    <w:p w14:paraId="3B7D3A66" w14:textId="535EE821" w:rsidR="00504DC4" w:rsidRDefault="001F765D" w:rsidP="00F4295D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765D">
        <w:rPr>
          <w:noProof/>
        </w:rPr>
        <w:drawing>
          <wp:inline distT="0" distB="0" distL="0" distR="0" wp14:anchorId="3329E54D" wp14:editId="50287899">
            <wp:extent cx="6309360" cy="20440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7DC39" w14:textId="77777777" w:rsidR="00F4295D" w:rsidRPr="00504DC4" w:rsidRDefault="00F4295D" w:rsidP="00F4295D">
      <w:pPr>
        <w:keepNext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0FDF3D6" w14:textId="1226DEEE" w:rsidR="007E2427" w:rsidRDefault="00520B7E" w:rsidP="002C54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6CB">
        <w:rPr>
          <w:rFonts w:ascii="Times New Roman" w:hAnsi="Times New Roman" w:cs="Times New Roman"/>
          <w:sz w:val="24"/>
          <w:szCs w:val="24"/>
        </w:rPr>
        <w:t>Staff</w:t>
      </w:r>
      <w:r w:rsidR="007C3AC7">
        <w:rPr>
          <w:rFonts w:ascii="Times New Roman" w:hAnsi="Times New Roman" w:cs="Times New Roman"/>
          <w:sz w:val="24"/>
          <w:szCs w:val="24"/>
        </w:rPr>
        <w:t xml:space="preserve"> recommends that a</w:t>
      </w:r>
      <w:r w:rsidR="00026BA6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="000A1D6A" w:rsidRPr="00C346CB">
        <w:rPr>
          <w:rFonts w:ascii="Times New Roman" w:hAnsi="Times New Roman" w:cs="Times New Roman"/>
          <w:sz w:val="24"/>
          <w:szCs w:val="24"/>
        </w:rPr>
        <w:t xml:space="preserve">revenue </w:t>
      </w:r>
      <w:r w:rsidR="00315DEA">
        <w:rPr>
          <w:rFonts w:ascii="Times New Roman" w:hAnsi="Times New Roman" w:cs="Times New Roman"/>
          <w:sz w:val="24"/>
          <w:szCs w:val="24"/>
        </w:rPr>
        <w:t xml:space="preserve">requirement </w:t>
      </w:r>
      <w:r w:rsidR="000A1D6A" w:rsidRPr="00C346CB">
        <w:rPr>
          <w:rFonts w:ascii="Times New Roman" w:hAnsi="Times New Roman" w:cs="Times New Roman"/>
          <w:sz w:val="24"/>
          <w:szCs w:val="24"/>
        </w:rPr>
        <w:t xml:space="preserve">of </w:t>
      </w:r>
      <w:r w:rsidR="00FC0E19" w:rsidRPr="00C346CB">
        <w:rPr>
          <w:rFonts w:ascii="Times New Roman" w:hAnsi="Times New Roman" w:cs="Times New Roman"/>
          <w:sz w:val="24"/>
          <w:szCs w:val="24"/>
        </w:rPr>
        <w:t>$</w:t>
      </w:r>
      <w:r w:rsidR="00FC4B05" w:rsidRPr="00C346CB">
        <w:rPr>
          <w:rFonts w:ascii="Times New Roman" w:hAnsi="Times New Roman" w:cs="Times New Roman"/>
          <w:sz w:val="24"/>
          <w:szCs w:val="24"/>
        </w:rPr>
        <w:t>3</w:t>
      </w:r>
      <w:r w:rsidR="001F765D">
        <w:rPr>
          <w:rFonts w:ascii="Times New Roman" w:hAnsi="Times New Roman" w:cs="Times New Roman"/>
          <w:sz w:val="24"/>
          <w:szCs w:val="24"/>
        </w:rPr>
        <w:t>5,906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FC0E19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="00026BA6" w:rsidRPr="00C346CB">
        <w:rPr>
          <w:rFonts w:ascii="Times New Roman" w:hAnsi="Times New Roman" w:cs="Times New Roman"/>
          <w:sz w:val="24"/>
          <w:szCs w:val="24"/>
        </w:rPr>
        <w:t xml:space="preserve">produced by </w:t>
      </w:r>
      <w:r w:rsidR="00C346CB" w:rsidRPr="00C346CB">
        <w:rPr>
          <w:rFonts w:ascii="Times New Roman" w:hAnsi="Times New Roman" w:cs="Times New Roman"/>
          <w:sz w:val="24"/>
          <w:szCs w:val="24"/>
        </w:rPr>
        <w:t>Staff</w:t>
      </w:r>
      <w:r w:rsidR="006E039A" w:rsidRPr="00C346CB">
        <w:rPr>
          <w:rFonts w:ascii="Times New Roman" w:hAnsi="Times New Roman" w:cs="Times New Roman"/>
          <w:sz w:val="24"/>
          <w:szCs w:val="24"/>
        </w:rPr>
        <w:t>’s proposed rates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6E039A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="00026BA6" w:rsidRPr="00C346CB">
        <w:rPr>
          <w:rFonts w:ascii="Times New Roman" w:hAnsi="Times New Roman" w:cs="Times New Roman"/>
          <w:sz w:val="24"/>
          <w:szCs w:val="24"/>
        </w:rPr>
        <w:t xml:space="preserve">be found reasonable and necessary for </w:t>
      </w:r>
      <w:r w:rsidR="005108F4">
        <w:rPr>
          <w:rFonts w:ascii="Times New Roman" w:hAnsi="Times New Roman" w:cs="Times New Roman"/>
          <w:sz w:val="24"/>
          <w:szCs w:val="24"/>
        </w:rPr>
        <w:t>Applicant</w:t>
      </w:r>
      <w:r w:rsidR="00194612">
        <w:rPr>
          <w:rFonts w:ascii="Times New Roman" w:hAnsi="Times New Roman" w:cs="Times New Roman"/>
          <w:sz w:val="24"/>
          <w:szCs w:val="24"/>
        </w:rPr>
        <w:t>’s</w:t>
      </w:r>
      <w:r w:rsidR="00026BA6" w:rsidRPr="00C346CB">
        <w:rPr>
          <w:rFonts w:ascii="Times New Roman" w:hAnsi="Times New Roman" w:cs="Times New Roman"/>
          <w:sz w:val="24"/>
          <w:szCs w:val="24"/>
        </w:rPr>
        <w:t xml:space="preserve"> operations.</w:t>
      </w:r>
      <w:r w:rsidR="006E039A" w:rsidRPr="00C346CB">
        <w:rPr>
          <w:rFonts w:ascii="Times New Roman" w:hAnsi="Times New Roman" w:cs="Times New Roman"/>
          <w:sz w:val="24"/>
          <w:szCs w:val="24"/>
        </w:rPr>
        <w:t xml:space="preserve">  </w:t>
      </w:r>
      <w:r w:rsidRPr="00C346CB">
        <w:rPr>
          <w:rFonts w:ascii="Times New Roman" w:hAnsi="Times New Roman" w:cs="Times New Roman"/>
          <w:sz w:val="24"/>
          <w:szCs w:val="24"/>
        </w:rPr>
        <w:t>Staff believes that the revenue</w:t>
      </w:r>
      <w:r w:rsidR="00627A31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="00315DEA">
        <w:rPr>
          <w:rFonts w:ascii="Times New Roman" w:hAnsi="Times New Roman" w:cs="Times New Roman"/>
          <w:sz w:val="24"/>
          <w:szCs w:val="24"/>
        </w:rPr>
        <w:t xml:space="preserve">requested by the Applicant is lower than the result of a </w:t>
      </w:r>
      <w:r w:rsidR="00315DEA" w:rsidRPr="00C346CB">
        <w:rPr>
          <w:rFonts w:ascii="Times New Roman" w:hAnsi="Times New Roman" w:cs="Times New Roman"/>
          <w:sz w:val="24"/>
          <w:szCs w:val="24"/>
        </w:rPr>
        <w:t>fully-litigated proceeding</w:t>
      </w:r>
      <w:r w:rsidR="00315DEA">
        <w:rPr>
          <w:rFonts w:ascii="Times New Roman" w:hAnsi="Times New Roman" w:cs="Times New Roman"/>
          <w:sz w:val="24"/>
          <w:szCs w:val="24"/>
        </w:rPr>
        <w:t xml:space="preserve"> and </w:t>
      </w:r>
      <w:r w:rsidR="007C3AC7">
        <w:rPr>
          <w:rFonts w:ascii="Times New Roman" w:hAnsi="Times New Roman" w:cs="Times New Roman"/>
          <w:sz w:val="24"/>
          <w:szCs w:val="24"/>
        </w:rPr>
        <w:t xml:space="preserve">does </w:t>
      </w:r>
      <w:r w:rsidR="00315DEA">
        <w:rPr>
          <w:rFonts w:ascii="Times New Roman" w:hAnsi="Times New Roman" w:cs="Times New Roman"/>
          <w:sz w:val="24"/>
          <w:szCs w:val="24"/>
        </w:rPr>
        <w:t xml:space="preserve">not meet the requirements of the Texas Water Code. </w:t>
      </w:r>
      <w:r w:rsidR="00AB5A18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Pr="00C346CB">
        <w:rPr>
          <w:rFonts w:ascii="Times New Roman" w:hAnsi="Times New Roman" w:cs="Times New Roman"/>
          <w:sz w:val="24"/>
          <w:szCs w:val="24"/>
        </w:rPr>
        <w:t xml:space="preserve">The </w:t>
      </w:r>
      <w:r w:rsidR="00795E2A" w:rsidRPr="00C346CB">
        <w:rPr>
          <w:rFonts w:ascii="Times New Roman" w:hAnsi="Times New Roman" w:cs="Times New Roman"/>
          <w:sz w:val="24"/>
          <w:szCs w:val="24"/>
        </w:rPr>
        <w:t>Applicant requested</w:t>
      </w:r>
      <w:r w:rsidR="00065139" w:rsidRPr="00C346CB">
        <w:rPr>
          <w:rFonts w:ascii="Times New Roman" w:hAnsi="Times New Roman" w:cs="Times New Roman"/>
          <w:sz w:val="24"/>
          <w:szCs w:val="24"/>
        </w:rPr>
        <w:t xml:space="preserve"> a total revenue requirement of </w:t>
      </w:r>
      <w:r w:rsidR="00B203E0" w:rsidRPr="00C346CB">
        <w:rPr>
          <w:rFonts w:ascii="Times New Roman" w:hAnsi="Times New Roman" w:cs="Times New Roman"/>
          <w:sz w:val="24"/>
          <w:szCs w:val="24"/>
        </w:rPr>
        <w:t>$</w:t>
      </w:r>
      <w:r w:rsidR="001F765D">
        <w:rPr>
          <w:rFonts w:ascii="Times New Roman" w:hAnsi="Times New Roman" w:cs="Times New Roman"/>
          <w:sz w:val="24"/>
          <w:szCs w:val="24"/>
        </w:rPr>
        <w:t>40</w:t>
      </w:r>
      <w:r w:rsidR="00C346CB" w:rsidRPr="00C346CB">
        <w:rPr>
          <w:rFonts w:ascii="Times New Roman" w:hAnsi="Times New Roman" w:cs="Times New Roman"/>
          <w:sz w:val="24"/>
          <w:szCs w:val="24"/>
        </w:rPr>
        <w:t>,0</w:t>
      </w:r>
      <w:r w:rsidR="001C02D9">
        <w:rPr>
          <w:rFonts w:ascii="Times New Roman" w:hAnsi="Times New Roman" w:cs="Times New Roman"/>
          <w:sz w:val="24"/>
          <w:szCs w:val="24"/>
        </w:rPr>
        <w:t>9</w:t>
      </w:r>
      <w:r w:rsidR="00C346CB" w:rsidRPr="00C346CB">
        <w:rPr>
          <w:rFonts w:ascii="Times New Roman" w:hAnsi="Times New Roman" w:cs="Times New Roman"/>
          <w:sz w:val="24"/>
          <w:szCs w:val="24"/>
        </w:rPr>
        <w:t>6</w:t>
      </w:r>
      <w:r w:rsidR="00757661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  <w:r w:rsidR="00C346CB" w:rsidRPr="00C346CB">
        <w:rPr>
          <w:rFonts w:ascii="Times New Roman" w:hAnsi="Times New Roman" w:cs="Times New Roman"/>
          <w:sz w:val="24"/>
          <w:szCs w:val="24"/>
        </w:rPr>
        <w:t xml:space="preserve"> </w:t>
      </w:r>
      <w:r w:rsidR="007C3AC7">
        <w:rPr>
          <w:rFonts w:ascii="Times New Roman" w:hAnsi="Times New Roman" w:cs="Times New Roman"/>
          <w:sz w:val="24"/>
          <w:szCs w:val="24"/>
        </w:rPr>
        <w:t>i</w:t>
      </w:r>
      <w:r w:rsidR="00C346CB" w:rsidRPr="00C346CB">
        <w:rPr>
          <w:rFonts w:ascii="Times New Roman" w:hAnsi="Times New Roman" w:cs="Times New Roman"/>
          <w:sz w:val="24"/>
          <w:szCs w:val="24"/>
        </w:rPr>
        <w:t xml:space="preserve">n </w:t>
      </w:r>
      <w:r w:rsidR="007C3AC7">
        <w:rPr>
          <w:rFonts w:ascii="Times New Roman" w:hAnsi="Times New Roman" w:cs="Times New Roman"/>
          <w:sz w:val="24"/>
          <w:szCs w:val="24"/>
        </w:rPr>
        <w:t>its A</w:t>
      </w:r>
      <w:r w:rsidR="00C346CB" w:rsidRPr="00C346CB">
        <w:rPr>
          <w:rFonts w:ascii="Times New Roman" w:hAnsi="Times New Roman" w:cs="Times New Roman"/>
          <w:sz w:val="24"/>
          <w:szCs w:val="24"/>
        </w:rPr>
        <w:t>pplication Schedule I-1</w:t>
      </w:r>
      <w:r w:rsidR="007C3AC7">
        <w:rPr>
          <w:rFonts w:ascii="Times New Roman" w:hAnsi="Times New Roman" w:cs="Times New Roman"/>
          <w:sz w:val="24"/>
          <w:szCs w:val="24"/>
        </w:rPr>
        <w:t>;</w:t>
      </w:r>
      <w:r w:rsidR="00C346CB" w:rsidRPr="00C346CB">
        <w:rPr>
          <w:rFonts w:ascii="Times New Roman" w:hAnsi="Times New Roman" w:cs="Times New Roman"/>
          <w:sz w:val="24"/>
          <w:szCs w:val="24"/>
        </w:rPr>
        <w:t xml:space="preserve"> however Frio’s noticed rates only generate revenue of $2</w:t>
      </w:r>
      <w:r w:rsidR="001F765D">
        <w:rPr>
          <w:rFonts w:ascii="Times New Roman" w:hAnsi="Times New Roman" w:cs="Times New Roman"/>
          <w:sz w:val="24"/>
          <w:szCs w:val="24"/>
        </w:rPr>
        <w:t>9</w:t>
      </w:r>
      <w:r w:rsidR="00C346CB" w:rsidRPr="00C346CB">
        <w:rPr>
          <w:rFonts w:ascii="Times New Roman" w:hAnsi="Times New Roman" w:cs="Times New Roman"/>
          <w:sz w:val="24"/>
          <w:szCs w:val="24"/>
        </w:rPr>
        <w:t>,</w:t>
      </w:r>
      <w:r w:rsidR="001F765D">
        <w:rPr>
          <w:rFonts w:ascii="Times New Roman" w:hAnsi="Times New Roman" w:cs="Times New Roman"/>
          <w:sz w:val="24"/>
          <w:szCs w:val="24"/>
        </w:rPr>
        <w:t>2</w:t>
      </w:r>
      <w:r w:rsidR="00C346CB" w:rsidRPr="00C346CB">
        <w:rPr>
          <w:rFonts w:ascii="Times New Roman" w:hAnsi="Times New Roman" w:cs="Times New Roman"/>
          <w:sz w:val="24"/>
          <w:szCs w:val="24"/>
        </w:rPr>
        <w:t>7</w:t>
      </w:r>
      <w:r w:rsidR="001F765D">
        <w:rPr>
          <w:rFonts w:ascii="Times New Roman" w:hAnsi="Times New Roman" w:cs="Times New Roman"/>
          <w:sz w:val="24"/>
          <w:szCs w:val="24"/>
        </w:rPr>
        <w:t>1</w:t>
      </w:r>
      <w:r w:rsidR="00C346CB" w:rsidRPr="00C346CB">
        <w:rPr>
          <w:rFonts w:ascii="Times New Roman" w:hAnsi="Times New Roman" w:cs="Times New Roman"/>
          <w:sz w:val="24"/>
          <w:szCs w:val="24"/>
        </w:rPr>
        <w:t xml:space="preserve"> based on </w:t>
      </w:r>
      <w:r w:rsidR="005108F4">
        <w:rPr>
          <w:rFonts w:ascii="Times New Roman" w:hAnsi="Times New Roman" w:cs="Times New Roman"/>
          <w:sz w:val="24"/>
          <w:szCs w:val="24"/>
        </w:rPr>
        <w:t xml:space="preserve">the Applicant’s proposed </w:t>
      </w:r>
      <w:r w:rsidR="00B5568A">
        <w:rPr>
          <w:rFonts w:ascii="Times New Roman" w:hAnsi="Times New Roman" w:cs="Times New Roman"/>
          <w:sz w:val="24"/>
          <w:szCs w:val="24"/>
        </w:rPr>
        <w:t xml:space="preserve">higher </w:t>
      </w:r>
      <w:r w:rsidR="00B5568A" w:rsidRPr="00C346CB">
        <w:rPr>
          <w:rFonts w:ascii="Times New Roman" w:hAnsi="Times New Roman" w:cs="Times New Roman"/>
          <w:sz w:val="24"/>
          <w:szCs w:val="24"/>
        </w:rPr>
        <w:t>connections</w:t>
      </w:r>
      <w:r w:rsidR="005108F4">
        <w:rPr>
          <w:rFonts w:ascii="Times New Roman" w:hAnsi="Times New Roman" w:cs="Times New Roman"/>
          <w:sz w:val="24"/>
          <w:szCs w:val="24"/>
        </w:rPr>
        <w:t xml:space="preserve"> of 20</w:t>
      </w:r>
      <w:r w:rsidR="005108F4"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  <w:r w:rsidR="00194612">
        <w:rPr>
          <w:rFonts w:ascii="Times New Roman" w:hAnsi="Times New Roman" w:cs="Times New Roman"/>
          <w:sz w:val="24"/>
          <w:szCs w:val="24"/>
        </w:rPr>
        <w:t xml:space="preserve">and </w:t>
      </w:r>
      <w:r w:rsidR="00315DEA">
        <w:rPr>
          <w:rFonts w:ascii="Times New Roman" w:hAnsi="Times New Roman" w:cs="Times New Roman"/>
          <w:sz w:val="24"/>
          <w:szCs w:val="24"/>
        </w:rPr>
        <w:t xml:space="preserve">usage of </w:t>
      </w:r>
      <w:r w:rsidR="00DE4ACF">
        <w:rPr>
          <w:rFonts w:ascii="Times New Roman" w:hAnsi="Times New Roman" w:cs="Times New Roman"/>
          <w:sz w:val="24"/>
          <w:szCs w:val="24"/>
        </w:rPr>
        <w:t>2</w:t>
      </w:r>
      <w:r w:rsidR="00194612">
        <w:rPr>
          <w:rFonts w:ascii="Times New Roman" w:hAnsi="Times New Roman" w:cs="Times New Roman"/>
          <w:sz w:val="24"/>
          <w:szCs w:val="24"/>
        </w:rPr>
        <w:t>,</w:t>
      </w:r>
      <w:r w:rsidR="00DE4ACF">
        <w:rPr>
          <w:rFonts w:ascii="Times New Roman" w:hAnsi="Times New Roman" w:cs="Times New Roman"/>
          <w:sz w:val="24"/>
          <w:szCs w:val="24"/>
        </w:rPr>
        <w:t>107</w:t>
      </w:r>
      <w:r w:rsidR="00194612">
        <w:rPr>
          <w:rFonts w:ascii="Times New Roman" w:hAnsi="Times New Roman" w:cs="Times New Roman"/>
          <w:sz w:val="24"/>
          <w:szCs w:val="24"/>
        </w:rPr>
        <w:t>,000 gallons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984BA1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 w:rsidR="00065139" w:rsidRPr="00C346CB">
        <w:rPr>
          <w:rFonts w:ascii="Times New Roman" w:hAnsi="Times New Roman" w:cs="Times New Roman"/>
          <w:sz w:val="24"/>
          <w:szCs w:val="24"/>
        </w:rPr>
        <w:t xml:space="preserve"> which </w:t>
      </w:r>
      <w:r w:rsidR="00AB5A18" w:rsidRPr="00C346CB">
        <w:rPr>
          <w:rFonts w:ascii="Times New Roman" w:hAnsi="Times New Roman" w:cs="Times New Roman"/>
          <w:sz w:val="24"/>
          <w:szCs w:val="24"/>
        </w:rPr>
        <w:t>is</w:t>
      </w:r>
      <w:r w:rsidR="00C346CB" w:rsidRPr="00C346CB">
        <w:rPr>
          <w:rFonts w:ascii="Times New Roman" w:hAnsi="Times New Roman" w:cs="Times New Roman"/>
          <w:sz w:val="24"/>
          <w:szCs w:val="24"/>
        </w:rPr>
        <w:t xml:space="preserve"> significantly lower than </w:t>
      </w:r>
      <w:r w:rsidR="007C3AC7">
        <w:rPr>
          <w:rFonts w:ascii="Times New Roman" w:hAnsi="Times New Roman" w:cs="Times New Roman"/>
          <w:sz w:val="24"/>
          <w:szCs w:val="24"/>
        </w:rPr>
        <w:t>S</w:t>
      </w:r>
      <w:r w:rsidR="00C346CB" w:rsidRPr="00C346CB">
        <w:rPr>
          <w:rFonts w:ascii="Times New Roman" w:hAnsi="Times New Roman" w:cs="Times New Roman"/>
          <w:sz w:val="24"/>
          <w:szCs w:val="24"/>
        </w:rPr>
        <w:t>taff’s recommended revenue requirement</w:t>
      </w:r>
      <w:r w:rsidR="00DE4ACF">
        <w:rPr>
          <w:rFonts w:ascii="Times New Roman" w:hAnsi="Times New Roman" w:cs="Times New Roman"/>
          <w:sz w:val="24"/>
          <w:szCs w:val="24"/>
        </w:rPr>
        <w:t xml:space="preserve"> based on a 2018 test year</w:t>
      </w:r>
      <w:r w:rsidR="00C346CB" w:rsidRPr="00C346CB">
        <w:rPr>
          <w:rFonts w:ascii="Times New Roman" w:hAnsi="Times New Roman" w:cs="Times New Roman"/>
          <w:sz w:val="24"/>
          <w:szCs w:val="24"/>
        </w:rPr>
        <w:t>.</w:t>
      </w:r>
      <w:r w:rsidR="005108F4">
        <w:rPr>
          <w:rFonts w:ascii="Times New Roman" w:hAnsi="Times New Roman" w:cs="Times New Roman"/>
          <w:sz w:val="24"/>
          <w:szCs w:val="24"/>
        </w:rPr>
        <w:t xml:space="preserve"> The proposed higher connection count is inconsistent with the actual connection count of 16 2018 historical year.</w:t>
      </w:r>
    </w:p>
    <w:p w14:paraId="5266FABC" w14:textId="0AED9E91" w:rsidR="007E2427" w:rsidRDefault="007E2427" w:rsidP="002C54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After</w:t>
      </w:r>
      <w:r w:rsidR="007C3AC7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review of </w:t>
      </w:r>
      <w:r w:rsidR="005108F4">
        <w:rPr>
          <w:rFonts w:ascii="Times New Roman" w:hAnsi="Times New Roman" w:cs="Times New Roman"/>
          <w:sz w:val="24"/>
          <w:szCs w:val="24"/>
        </w:rPr>
        <w:t>Applicant</w:t>
      </w:r>
      <w:r>
        <w:rPr>
          <w:rFonts w:ascii="Times New Roman" w:hAnsi="Times New Roman" w:cs="Times New Roman"/>
          <w:sz w:val="24"/>
          <w:szCs w:val="24"/>
        </w:rPr>
        <w:t xml:space="preserve">’s </w:t>
      </w:r>
      <w:r w:rsidR="0072525E">
        <w:rPr>
          <w:rFonts w:ascii="Times New Roman" w:hAnsi="Times New Roman" w:cs="Times New Roman"/>
          <w:sz w:val="24"/>
          <w:szCs w:val="24"/>
        </w:rPr>
        <w:t>2018 expenses</w:t>
      </w:r>
      <w:r w:rsidR="0072525E">
        <w:rPr>
          <w:rStyle w:val="FootnoteReference"/>
          <w:rFonts w:ascii="Times New Roman" w:hAnsi="Times New Roman" w:cs="Times New Roman"/>
          <w:sz w:val="24"/>
          <w:szCs w:val="24"/>
        </w:rPr>
        <w:footnoteReference w:id="8"/>
      </w:r>
      <w:r w:rsidR="0072525E">
        <w:rPr>
          <w:rFonts w:ascii="Times New Roman" w:hAnsi="Times New Roman" w:cs="Times New Roman"/>
          <w:sz w:val="24"/>
          <w:szCs w:val="24"/>
        </w:rPr>
        <w:t xml:space="preserve"> and system water usage and connections</w:t>
      </w:r>
      <w:r w:rsidR="007C3AC7">
        <w:rPr>
          <w:rFonts w:ascii="Times New Roman" w:hAnsi="Times New Roman" w:cs="Times New Roman"/>
          <w:sz w:val="24"/>
          <w:szCs w:val="24"/>
        </w:rPr>
        <w:t>,</w:t>
      </w:r>
      <w:r w:rsidR="0072525E">
        <w:rPr>
          <w:rStyle w:val="FootnoteReference"/>
          <w:rFonts w:ascii="Times New Roman" w:hAnsi="Times New Roman" w:cs="Times New Roman"/>
          <w:sz w:val="24"/>
          <w:szCs w:val="24"/>
        </w:rPr>
        <w:footnoteReference w:id="9"/>
      </w:r>
      <w:r w:rsidR="0072525E">
        <w:rPr>
          <w:rFonts w:ascii="Times New Roman" w:hAnsi="Times New Roman" w:cs="Times New Roman"/>
          <w:sz w:val="24"/>
          <w:szCs w:val="24"/>
        </w:rPr>
        <w:t xml:space="preserve"> </w:t>
      </w:r>
      <w:r w:rsidR="007C3AC7">
        <w:rPr>
          <w:rFonts w:ascii="Times New Roman" w:hAnsi="Times New Roman" w:cs="Times New Roman"/>
          <w:sz w:val="24"/>
          <w:szCs w:val="24"/>
        </w:rPr>
        <w:t>S</w:t>
      </w:r>
      <w:r w:rsidR="0072525E">
        <w:rPr>
          <w:rFonts w:ascii="Times New Roman" w:hAnsi="Times New Roman" w:cs="Times New Roman"/>
          <w:sz w:val="24"/>
          <w:szCs w:val="24"/>
        </w:rPr>
        <w:t xml:space="preserve">taff </w:t>
      </w:r>
      <w:r w:rsidR="007C3AC7">
        <w:rPr>
          <w:rFonts w:ascii="Times New Roman" w:hAnsi="Times New Roman" w:cs="Times New Roman"/>
          <w:sz w:val="24"/>
          <w:szCs w:val="24"/>
        </w:rPr>
        <w:t xml:space="preserve">decided </w:t>
      </w:r>
      <w:r w:rsidR="0072525E">
        <w:rPr>
          <w:rFonts w:ascii="Times New Roman" w:hAnsi="Times New Roman" w:cs="Times New Roman"/>
          <w:sz w:val="24"/>
          <w:szCs w:val="24"/>
        </w:rPr>
        <w:t>to base its revenue requirement and rates on a 2018 test yea</w:t>
      </w:r>
      <w:r w:rsidR="00897C28">
        <w:rPr>
          <w:rFonts w:ascii="Times New Roman" w:hAnsi="Times New Roman" w:cs="Times New Roman"/>
          <w:sz w:val="24"/>
          <w:szCs w:val="24"/>
        </w:rPr>
        <w:t>r</w:t>
      </w:r>
      <w:r w:rsidR="00A012AC">
        <w:rPr>
          <w:rFonts w:ascii="Times New Roman" w:hAnsi="Times New Roman" w:cs="Times New Roman"/>
          <w:sz w:val="24"/>
          <w:szCs w:val="24"/>
        </w:rPr>
        <w:t xml:space="preserve"> since it contains </w:t>
      </w:r>
      <w:r w:rsidR="00A15F95">
        <w:rPr>
          <w:rFonts w:ascii="Times New Roman" w:hAnsi="Times New Roman" w:cs="Times New Roman"/>
          <w:sz w:val="24"/>
          <w:szCs w:val="24"/>
        </w:rPr>
        <w:t>Frio’s most</w:t>
      </w:r>
      <w:r w:rsidR="00A012AC">
        <w:rPr>
          <w:rFonts w:ascii="Times New Roman" w:hAnsi="Times New Roman" w:cs="Times New Roman"/>
          <w:sz w:val="24"/>
          <w:szCs w:val="24"/>
        </w:rPr>
        <w:t xml:space="preserve"> current </w:t>
      </w:r>
      <w:r w:rsidR="00A15F95">
        <w:rPr>
          <w:rFonts w:ascii="Times New Roman" w:hAnsi="Times New Roman" w:cs="Times New Roman"/>
          <w:sz w:val="24"/>
          <w:szCs w:val="24"/>
        </w:rPr>
        <w:t>information</w:t>
      </w:r>
      <w:r w:rsidR="005108F4">
        <w:rPr>
          <w:rFonts w:ascii="Times New Roman" w:hAnsi="Times New Roman" w:cs="Times New Roman"/>
          <w:sz w:val="24"/>
          <w:szCs w:val="24"/>
        </w:rPr>
        <w:t>.</w:t>
      </w:r>
      <w:r w:rsidR="00B5568A">
        <w:rPr>
          <w:rFonts w:ascii="Times New Roman" w:hAnsi="Times New Roman" w:cs="Times New Roman"/>
          <w:sz w:val="24"/>
          <w:szCs w:val="24"/>
        </w:rPr>
        <w:t xml:space="preserve"> </w:t>
      </w:r>
      <w:r w:rsidR="005108F4">
        <w:rPr>
          <w:rFonts w:ascii="Times New Roman" w:hAnsi="Times New Roman" w:cs="Times New Roman"/>
          <w:sz w:val="24"/>
          <w:szCs w:val="24"/>
        </w:rPr>
        <w:t xml:space="preserve"> The information </w:t>
      </w:r>
      <w:r w:rsidR="00B5568A">
        <w:rPr>
          <w:rFonts w:ascii="Times New Roman" w:hAnsi="Times New Roman" w:cs="Times New Roman"/>
          <w:sz w:val="24"/>
          <w:szCs w:val="24"/>
        </w:rPr>
        <w:t>from</w:t>
      </w:r>
      <w:r w:rsidR="005108F4">
        <w:rPr>
          <w:rFonts w:ascii="Times New Roman" w:hAnsi="Times New Roman" w:cs="Times New Roman"/>
          <w:sz w:val="24"/>
          <w:szCs w:val="24"/>
        </w:rPr>
        <w:t xml:space="preserve"> 2018 was provided to verify known and measurable changes and Staff </w:t>
      </w:r>
      <w:r w:rsidR="00B5568A">
        <w:rPr>
          <w:rFonts w:ascii="Times New Roman" w:hAnsi="Times New Roman" w:cs="Times New Roman"/>
          <w:sz w:val="24"/>
          <w:szCs w:val="24"/>
        </w:rPr>
        <w:t>decided</w:t>
      </w:r>
      <w:r w:rsidR="005108F4">
        <w:rPr>
          <w:rFonts w:ascii="Times New Roman" w:hAnsi="Times New Roman" w:cs="Times New Roman"/>
          <w:sz w:val="24"/>
          <w:szCs w:val="24"/>
        </w:rPr>
        <w:t xml:space="preserve"> to use the most current information available to set a rate that will support the financial integrity of the utility.</w:t>
      </w:r>
      <w:r w:rsidR="0072525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53DF2E" w14:textId="6EB4D458" w:rsidR="00363539" w:rsidRDefault="00194612" w:rsidP="002C54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8C9">
        <w:rPr>
          <w:rFonts w:ascii="Times New Roman" w:hAnsi="Times New Roman" w:cs="Times New Roman"/>
          <w:sz w:val="24"/>
          <w:szCs w:val="24"/>
        </w:rPr>
        <w:t xml:space="preserve">Staff’s revenue requirement is </w:t>
      </w:r>
      <w:r w:rsidR="00065139" w:rsidRPr="005458C9">
        <w:rPr>
          <w:rFonts w:ascii="Times New Roman" w:hAnsi="Times New Roman" w:cs="Times New Roman"/>
          <w:sz w:val="24"/>
          <w:szCs w:val="24"/>
        </w:rPr>
        <w:t xml:space="preserve">comprised of </w:t>
      </w:r>
      <w:r w:rsidR="00AC76FE" w:rsidRPr="005458C9">
        <w:rPr>
          <w:rFonts w:ascii="Times New Roman" w:hAnsi="Times New Roman" w:cs="Times New Roman"/>
          <w:sz w:val="24"/>
          <w:szCs w:val="24"/>
        </w:rPr>
        <w:t xml:space="preserve">allowable </w:t>
      </w:r>
      <w:r w:rsidR="00065139" w:rsidRPr="005458C9">
        <w:rPr>
          <w:rFonts w:ascii="Times New Roman" w:hAnsi="Times New Roman" w:cs="Times New Roman"/>
          <w:sz w:val="24"/>
          <w:szCs w:val="24"/>
        </w:rPr>
        <w:t>expenses</w:t>
      </w:r>
      <w:r w:rsidR="00172D25" w:rsidRPr="005458C9">
        <w:rPr>
          <w:rFonts w:ascii="Times New Roman" w:hAnsi="Times New Roman" w:cs="Times New Roman"/>
          <w:sz w:val="24"/>
          <w:szCs w:val="24"/>
        </w:rPr>
        <w:t xml:space="preserve"> </w:t>
      </w:r>
      <w:r w:rsidR="00AB5A18" w:rsidRPr="005458C9">
        <w:rPr>
          <w:rFonts w:ascii="Times New Roman" w:hAnsi="Times New Roman" w:cs="Times New Roman"/>
          <w:sz w:val="24"/>
          <w:szCs w:val="24"/>
        </w:rPr>
        <w:t xml:space="preserve">and a return on invested capital </w:t>
      </w:r>
      <w:r w:rsidR="00065139" w:rsidRPr="005458C9">
        <w:rPr>
          <w:rFonts w:ascii="Times New Roman" w:hAnsi="Times New Roman" w:cs="Times New Roman"/>
          <w:sz w:val="24"/>
          <w:szCs w:val="24"/>
        </w:rPr>
        <w:t>pursuant to</w:t>
      </w:r>
      <w:r w:rsidR="002759A0" w:rsidRPr="005458C9">
        <w:rPr>
          <w:rFonts w:ascii="Times New Roman" w:hAnsi="Times New Roman" w:cs="Times New Roman"/>
          <w:sz w:val="24"/>
          <w:szCs w:val="24"/>
        </w:rPr>
        <w:t xml:space="preserve"> 16 TAC §</w:t>
      </w:r>
      <w:r w:rsidR="00AB5A18" w:rsidRPr="005458C9">
        <w:rPr>
          <w:rFonts w:ascii="Times New Roman" w:hAnsi="Times New Roman" w:cs="Times New Roman"/>
          <w:sz w:val="24"/>
          <w:szCs w:val="24"/>
        </w:rPr>
        <w:t>§</w:t>
      </w:r>
      <w:r w:rsidR="00B4361C" w:rsidRPr="005458C9">
        <w:rPr>
          <w:rFonts w:ascii="Times New Roman" w:hAnsi="Times New Roman" w:cs="Times New Roman"/>
          <w:sz w:val="24"/>
          <w:szCs w:val="24"/>
        </w:rPr>
        <w:t xml:space="preserve"> 24.4</w:t>
      </w:r>
      <w:r w:rsidR="002759A0" w:rsidRPr="005458C9">
        <w:rPr>
          <w:rFonts w:ascii="Times New Roman" w:hAnsi="Times New Roman" w:cs="Times New Roman"/>
          <w:sz w:val="24"/>
          <w:szCs w:val="24"/>
        </w:rPr>
        <w:t>1(b)</w:t>
      </w:r>
      <w:r w:rsidR="00AB5A18" w:rsidRPr="005458C9">
        <w:rPr>
          <w:rFonts w:ascii="Times New Roman" w:hAnsi="Times New Roman" w:cs="Times New Roman"/>
          <w:sz w:val="24"/>
          <w:szCs w:val="24"/>
        </w:rPr>
        <w:t xml:space="preserve"> and (c)</w:t>
      </w:r>
      <w:r w:rsidR="00AC76FE" w:rsidRPr="005458C9">
        <w:rPr>
          <w:rFonts w:ascii="Times New Roman" w:hAnsi="Times New Roman" w:cs="Times New Roman"/>
          <w:sz w:val="24"/>
          <w:szCs w:val="24"/>
        </w:rPr>
        <w:t>,</w:t>
      </w:r>
      <w:r w:rsidR="00AB5A18" w:rsidRPr="005458C9">
        <w:rPr>
          <w:rFonts w:ascii="Times New Roman" w:hAnsi="Times New Roman" w:cs="Times New Roman"/>
          <w:sz w:val="24"/>
          <w:szCs w:val="24"/>
        </w:rPr>
        <w:t xml:space="preserve"> </w:t>
      </w:r>
      <w:r w:rsidR="00AB5A18" w:rsidRPr="00694C9F">
        <w:rPr>
          <w:rFonts w:ascii="Times New Roman" w:hAnsi="Times New Roman" w:cs="Times New Roman"/>
          <w:sz w:val="24"/>
          <w:szCs w:val="24"/>
        </w:rPr>
        <w:t>respectively</w:t>
      </w:r>
      <w:r w:rsidR="00FB7A24" w:rsidRPr="00694C9F">
        <w:rPr>
          <w:rFonts w:ascii="Times New Roman" w:hAnsi="Times New Roman" w:cs="Times New Roman"/>
          <w:sz w:val="24"/>
          <w:szCs w:val="24"/>
        </w:rPr>
        <w:t>.</w:t>
      </w:r>
      <w:r w:rsidR="00B80BCB" w:rsidRPr="00694C9F">
        <w:rPr>
          <w:rFonts w:ascii="Times New Roman" w:hAnsi="Times New Roman" w:cs="Times New Roman"/>
          <w:sz w:val="24"/>
          <w:szCs w:val="24"/>
        </w:rPr>
        <w:t xml:space="preserve"> </w:t>
      </w:r>
      <w:r w:rsidR="008A30FE" w:rsidRPr="00694C9F">
        <w:rPr>
          <w:rFonts w:ascii="Times New Roman" w:hAnsi="Times New Roman" w:cs="Times New Roman"/>
          <w:sz w:val="24"/>
          <w:szCs w:val="24"/>
        </w:rPr>
        <w:t xml:space="preserve"> </w:t>
      </w:r>
      <w:r w:rsidR="00AA4307" w:rsidRPr="005931A3">
        <w:rPr>
          <w:rFonts w:ascii="Times New Roman" w:hAnsi="Times New Roman" w:cs="Times New Roman"/>
          <w:sz w:val="24"/>
          <w:szCs w:val="24"/>
        </w:rPr>
        <w:t xml:space="preserve">Staff’s </w:t>
      </w:r>
      <w:r w:rsidR="0006441F" w:rsidRPr="005931A3">
        <w:rPr>
          <w:rFonts w:ascii="Times New Roman" w:hAnsi="Times New Roman" w:cs="Times New Roman"/>
          <w:sz w:val="24"/>
          <w:szCs w:val="24"/>
        </w:rPr>
        <w:t>total</w:t>
      </w:r>
      <w:r w:rsidR="00C40E6C" w:rsidRPr="005931A3">
        <w:rPr>
          <w:rFonts w:ascii="Times New Roman" w:hAnsi="Times New Roman" w:cs="Times New Roman"/>
          <w:sz w:val="24"/>
          <w:szCs w:val="24"/>
        </w:rPr>
        <w:t xml:space="preserve"> adjustments </w:t>
      </w:r>
      <w:r w:rsidR="004E472D">
        <w:rPr>
          <w:rFonts w:ascii="Times New Roman" w:hAnsi="Times New Roman" w:cs="Times New Roman"/>
          <w:sz w:val="24"/>
          <w:szCs w:val="24"/>
        </w:rPr>
        <w:t xml:space="preserve">to the revenue requirement </w:t>
      </w:r>
      <w:r w:rsidR="00C40E6C" w:rsidRPr="005931A3">
        <w:rPr>
          <w:rFonts w:ascii="Times New Roman" w:hAnsi="Times New Roman" w:cs="Times New Roman"/>
          <w:sz w:val="24"/>
          <w:szCs w:val="24"/>
        </w:rPr>
        <w:t>of $</w:t>
      </w:r>
      <w:r w:rsidR="00694C9F" w:rsidRPr="005931A3">
        <w:rPr>
          <w:rFonts w:ascii="Times New Roman" w:hAnsi="Times New Roman" w:cs="Times New Roman"/>
          <w:sz w:val="24"/>
          <w:szCs w:val="24"/>
        </w:rPr>
        <w:t>2</w:t>
      </w:r>
      <w:r w:rsidR="0006441F" w:rsidRPr="005931A3">
        <w:rPr>
          <w:rFonts w:ascii="Times New Roman" w:hAnsi="Times New Roman" w:cs="Times New Roman"/>
          <w:sz w:val="24"/>
          <w:szCs w:val="24"/>
        </w:rPr>
        <w:t>,</w:t>
      </w:r>
      <w:r w:rsidR="005931A3" w:rsidRPr="005931A3">
        <w:rPr>
          <w:rFonts w:ascii="Times New Roman" w:hAnsi="Times New Roman" w:cs="Times New Roman"/>
          <w:sz w:val="24"/>
          <w:szCs w:val="24"/>
        </w:rPr>
        <w:t>13</w:t>
      </w:r>
      <w:r w:rsidR="0006441F" w:rsidRPr="005931A3">
        <w:rPr>
          <w:rFonts w:ascii="Times New Roman" w:hAnsi="Times New Roman" w:cs="Times New Roman"/>
          <w:sz w:val="24"/>
          <w:szCs w:val="24"/>
        </w:rPr>
        <w:t>9</w:t>
      </w:r>
      <w:r w:rsidR="00963A42" w:rsidRPr="005931A3">
        <w:rPr>
          <w:rFonts w:ascii="Times New Roman" w:hAnsi="Times New Roman" w:cs="Times New Roman"/>
          <w:sz w:val="24"/>
          <w:szCs w:val="24"/>
        </w:rPr>
        <w:t xml:space="preserve"> decreased </w:t>
      </w:r>
      <w:r w:rsidR="00AA4307" w:rsidRPr="005931A3">
        <w:rPr>
          <w:rFonts w:ascii="Times New Roman" w:hAnsi="Times New Roman" w:cs="Times New Roman"/>
          <w:sz w:val="24"/>
          <w:szCs w:val="24"/>
        </w:rPr>
        <w:t>the</w:t>
      </w:r>
      <w:r w:rsidR="00A70440" w:rsidRPr="005931A3">
        <w:rPr>
          <w:rFonts w:ascii="Times New Roman" w:hAnsi="Times New Roman" w:cs="Times New Roman"/>
          <w:sz w:val="24"/>
          <w:szCs w:val="24"/>
        </w:rPr>
        <w:t xml:space="preserve"> Applicant’s</w:t>
      </w:r>
      <w:r w:rsidR="00AA4307" w:rsidRPr="005931A3">
        <w:rPr>
          <w:rFonts w:ascii="Times New Roman" w:hAnsi="Times New Roman" w:cs="Times New Roman"/>
          <w:sz w:val="24"/>
          <w:szCs w:val="24"/>
        </w:rPr>
        <w:t xml:space="preserve"> proposed</w:t>
      </w:r>
      <w:r w:rsidR="00A70440" w:rsidRPr="005931A3">
        <w:rPr>
          <w:rFonts w:ascii="Times New Roman" w:hAnsi="Times New Roman" w:cs="Times New Roman"/>
          <w:sz w:val="24"/>
          <w:szCs w:val="24"/>
        </w:rPr>
        <w:t xml:space="preserve"> revenue requirement</w:t>
      </w:r>
      <w:r w:rsidR="0006441F" w:rsidRPr="005931A3">
        <w:rPr>
          <w:rFonts w:ascii="Times New Roman" w:hAnsi="Times New Roman" w:cs="Times New Roman"/>
          <w:sz w:val="24"/>
          <w:szCs w:val="24"/>
        </w:rPr>
        <w:t xml:space="preserve"> </w:t>
      </w:r>
      <w:r w:rsidR="004E472D">
        <w:rPr>
          <w:rFonts w:ascii="Times New Roman" w:hAnsi="Times New Roman" w:cs="Times New Roman"/>
          <w:sz w:val="24"/>
          <w:szCs w:val="24"/>
        </w:rPr>
        <w:t>of $35,956</w:t>
      </w:r>
      <w:r w:rsidR="005E40C7">
        <w:rPr>
          <w:rFonts w:ascii="Times New Roman" w:hAnsi="Times New Roman" w:cs="Times New Roman"/>
          <w:sz w:val="24"/>
          <w:szCs w:val="24"/>
        </w:rPr>
        <w:t xml:space="preserve">. The revenue requirement was then </w:t>
      </w:r>
      <w:r w:rsidR="004E472D">
        <w:rPr>
          <w:rFonts w:ascii="Times New Roman" w:hAnsi="Times New Roman" w:cs="Times New Roman"/>
          <w:sz w:val="24"/>
          <w:szCs w:val="24"/>
        </w:rPr>
        <w:t>adjusted by other revenues of $50</w:t>
      </w:r>
      <w:r w:rsidR="00A70440" w:rsidRPr="005931A3">
        <w:rPr>
          <w:rFonts w:ascii="Times New Roman" w:hAnsi="Times New Roman" w:cs="Times New Roman"/>
          <w:sz w:val="24"/>
          <w:szCs w:val="24"/>
        </w:rPr>
        <w:t xml:space="preserve"> </w:t>
      </w:r>
      <w:r w:rsidR="005E40C7">
        <w:rPr>
          <w:rFonts w:ascii="Times New Roman" w:hAnsi="Times New Roman" w:cs="Times New Roman"/>
          <w:sz w:val="24"/>
          <w:szCs w:val="24"/>
        </w:rPr>
        <w:t>resulting in</w:t>
      </w:r>
      <w:r w:rsidR="00C40E6C" w:rsidRPr="005931A3">
        <w:rPr>
          <w:rFonts w:ascii="Times New Roman" w:hAnsi="Times New Roman" w:cs="Times New Roman"/>
          <w:sz w:val="24"/>
          <w:szCs w:val="24"/>
        </w:rPr>
        <w:t xml:space="preserve"> $</w:t>
      </w:r>
      <w:r w:rsidR="0006441F" w:rsidRPr="005931A3">
        <w:rPr>
          <w:rFonts w:ascii="Times New Roman" w:hAnsi="Times New Roman" w:cs="Times New Roman"/>
          <w:sz w:val="24"/>
          <w:szCs w:val="24"/>
        </w:rPr>
        <w:t>3</w:t>
      </w:r>
      <w:r w:rsidR="005931A3">
        <w:rPr>
          <w:rFonts w:ascii="Times New Roman" w:hAnsi="Times New Roman" w:cs="Times New Roman"/>
          <w:sz w:val="24"/>
          <w:szCs w:val="24"/>
        </w:rPr>
        <w:t>5</w:t>
      </w:r>
      <w:r w:rsidR="0006441F" w:rsidRPr="005931A3">
        <w:rPr>
          <w:rFonts w:ascii="Times New Roman" w:hAnsi="Times New Roman" w:cs="Times New Roman"/>
          <w:sz w:val="24"/>
          <w:szCs w:val="24"/>
        </w:rPr>
        <w:t>,</w:t>
      </w:r>
      <w:r w:rsidR="005931A3">
        <w:rPr>
          <w:rFonts w:ascii="Times New Roman" w:hAnsi="Times New Roman" w:cs="Times New Roman"/>
          <w:sz w:val="24"/>
          <w:szCs w:val="24"/>
        </w:rPr>
        <w:t>906</w:t>
      </w:r>
      <w:r w:rsidR="005E40C7">
        <w:rPr>
          <w:rFonts w:ascii="Times New Roman" w:hAnsi="Times New Roman" w:cs="Times New Roman"/>
          <w:sz w:val="24"/>
          <w:szCs w:val="24"/>
        </w:rPr>
        <w:t xml:space="preserve"> for Staff’s rate design purposes</w:t>
      </w:r>
      <w:r w:rsidR="00AA4307" w:rsidRPr="005931A3">
        <w:rPr>
          <w:rFonts w:ascii="Times New Roman" w:hAnsi="Times New Roman" w:cs="Times New Roman"/>
          <w:sz w:val="24"/>
          <w:szCs w:val="24"/>
        </w:rPr>
        <w:t>.</w:t>
      </w:r>
    </w:p>
    <w:p w14:paraId="51281580" w14:textId="0E669111" w:rsidR="00851A84" w:rsidRPr="00247020" w:rsidRDefault="009819D0" w:rsidP="002C54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Applicant provided financial information for 2018 which was used by Staff to adjust expenses to known and measurable amounts to set a more accurate rate beginning after Commission approval</w:t>
      </w:r>
      <w:r w:rsidR="00315DEA">
        <w:rPr>
          <w:rFonts w:ascii="Times New Roman" w:hAnsi="Times New Roman" w:cs="Times New Roman"/>
          <w:sz w:val="24"/>
          <w:szCs w:val="24"/>
        </w:rPr>
        <w:t>, and to protect the financial integrity of the Applicant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63539">
        <w:rPr>
          <w:rFonts w:ascii="Times New Roman" w:hAnsi="Times New Roman" w:cs="Times New Roman"/>
          <w:sz w:val="24"/>
          <w:szCs w:val="24"/>
        </w:rPr>
        <w:t xml:space="preserve">Staff </w:t>
      </w:r>
      <w:r w:rsidR="001F69B6">
        <w:rPr>
          <w:rFonts w:ascii="Times New Roman" w:hAnsi="Times New Roman" w:cs="Times New Roman"/>
          <w:sz w:val="24"/>
          <w:szCs w:val="24"/>
        </w:rPr>
        <w:t>reduced</w:t>
      </w:r>
      <w:r w:rsidR="00363539">
        <w:rPr>
          <w:rFonts w:ascii="Times New Roman" w:hAnsi="Times New Roman" w:cs="Times New Roman"/>
          <w:sz w:val="24"/>
          <w:szCs w:val="24"/>
        </w:rPr>
        <w:t xml:space="preserve"> </w:t>
      </w:r>
      <w:r w:rsidR="00FC5F51">
        <w:rPr>
          <w:rFonts w:ascii="Times New Roman" w:hAnsi="Times New Roman" w:cs="Times New Roman"/>
          <w:sz w:val="24"/>
          <w:szCs w:val="24"/>
        </w:rPr>
        <w:t>o</w:t>
      </w:r>
      <w:r w:rsidR="00363539">
        <w:rPr>
          <w:rFonts w:ascii="Times New Roman" w:hAnsi="Times New Roman" w:cs="Times New Roman"/>
          <w:sz w:val="24"/>
          <w:szCs w:val="24"/>
        </w:rPr>
        <w:t>peration and maintenance</w:t>
      </w:r>
      <w:r w:rsidR="0024229B">
        <w:rPr>
          <w:rFonts w:ascii="Times New Roman" w:hAnsi="Times New Roman" w:cs="Times New Roman"/>
          <w:sz w:val="24"/>
          <w:szCs w:val="24"/>
        </w:rPr>
        <w:t xml:space="preserve"> (O&amp;M)</w:t>
      </w:r>
      <w:r w:rsidR="00363539">
        <w:rPr>
          <w:rFonts w:ascii="Times New Roman" w:hAnsi="Times New Roman" w:cs="Times New Roman"/>
          <w:sz w:val="24"/>
          <w:szCs w:val="24"/>
        </w:rPr>
        <w:t xml:space="preserve"> expense</w:t>
      </w:r>
      <w:r w:rsidR="00FC5F51">
        <w:rPr>
          <w:rFonts w:ascii="Times New Roman" w:hAnsi="Times New Roman" w:cs="Times New Roman"/>
          <w:sz w:val="24"/>
          <w:szCs w:val="24"/>
        </w:rPr>
        <w:t xml:space="preserve">s </w:t>
      </w:r>
      <w:r w:rsidR="001F69B6">
        <w:rPr>
          <w:rFonts w:ascii="Times New Roman" w:hAnsi="Times New Roman" w:cs="Times New Roman"/>
          <w:sz w:val="24"/>
          <w:szCs w:val="24"/>
        </w:rPr>
        <w:t xml:space="preserve">by </w:t>
      </w:r>
      <w:r w:rsidR="000C2FF5">
        <w:rPr>
          <w:rFonts w:ascii="Times New Roman" w:hAnsi="Times New Roman" w:cs="Times New Roman"/>
          <w:sz w:val="24"/>
          <w:szCs w:val="24"/>
        </w:rPr>
        <w:t>(</w:t>
      </w:r>
      <w:r w:rsidR="001F69B6">
        <w:rPr>
          <w:rFonts w:ascii="Times New Roman" w:hAnsi="Times New Roman" w:cs="Times New Roman"/>
          <w:sz w:val="24"/>
          <w:szCs w:val="24"/>
        </w:rPr>
        <w:t>$1,749</w:t>
      </w:r>
      <w:r w:rsidR="000C2FF5">
        <w:rPr>
          <w:rFonts w:ascii="Times New Roman" w:hAnsi="Times New Roman" w:cs="Times New Roman"/>
          <w:sz w:val="24"/>
          <w:szCs w:val="24"/>
        </w:rPr>
        <w:t>)</w:t>
      </w:r>
      <w:r w:rsidR="008D6450">
        <w:rPr>
          <w:rFonts w:ascii="Times New Roman" w:hAnsi="Times New Roman" w:cs="Times New Roman"/>
          <w:sz w:val="24"/>
          <w:szCs w:val="24"/>
        </w:rPr>
        <w:t>,</w:t>
      </w:r>
      <w:r w:rsidR="00363539">
        <w:rPr>
          <w:rFonts w:ascii="Times New Roman" w:hAnsi="Times New Roman" w:cs="Times New Roman"/>
          <w:sz w:val="24"/>
          <w:szCs w:val="24"/>
        </w:rPr>
        <w:t xml:space="preserve"> </w:t>
      </w:r>
      <w:r w:rsidR="004E472D">
        <w:rPr>
          <w:rFonts w:ascii="Times New Roman" w:hAnsi="Times New Roman" w:cs="Times New Roman"/>
          <w:sz w:val="24"/>
          <w:szCs w:val="24"/>
        </w:rPr>
        <w:t xml:space="preserve">which was confirmed as a known and measurable change by reviewing the </w:t>
      </w:r>
      <w:r w:rsidR="001F69B6">
        <w:rPr>
          <w:rFonts w:ascii="Times New Roman" w:hAnsi="Times New Roman" w:cs="Times New Roman"/>
          <w:sz w:val="24"/>
          <w:szCs w:val="24"/>
        </w:rPr>
        <w:t>2018</w:t>
      </w:r>
      <w:r w:rsidR="0024229B">
        <w:rPr>
          <w:rFonts w:ascii="Times New Roman" w:hAnsi="Times New Roman" w:cs="Times New Roman"/>
          <w:sz w:val="24"/>
          <w:szCs w:val="24"/>
        </w:rPr>
        <w:t xml:space="preserve"> O&amp;M general ledger amounts</w:t>
      </w:r>
      <w:r w:rsidR="004E472D">
        <w:rPr>
          <w:rFonts w:ascii="Times New Roman" w:hAnsi="Times New Roman" w:cs="Times New Roman"/>
          <w:sz w:val="24"/>
          <w:szCs w:val="24"/>
        </w:rPr>
        <w:t>, specifically</w:t>
      </w:r>
      <w:r w:rsidR="008D6450">
        <w:rPr>
          <w:rFonts w:ascii="Times New Roman" w:hAnsi="Times New Roman" w:cs="Times New Roman"/>
          <w:sz w:val="24"/>
          <w:szCs w:val="24"/>
        </w:rPr>
        <w:t xml:space="preserve"> for</w:t>
      </w:r>
      <w:r w:rsidR="004E472D">
        <w:rPr>
          <w:rFonts w:ascii="Times New Roman" w:hAnsi="Times New Roman" w:cs="Times New Roman"/>
          <w:sz w:val="24"/>
          <w:szCs w:val="24"/>
        </w:rPr>
        <w:t xml:space="preserve"> the</w:t>
      </w:r>
      <w:r w:rsidR="001F69B6">
        <w:rPr>
          <w:rFonts w:ascii="Times New Roman" w:hAnsi="Times New Roman" w:cs="Times New Roman"/>
          <w:sz w:val="24"/>
          <w:szCs w:val="24"/>
        </w:rPr>
        <w:t xml:space="preserve"> materials expenses.  Depreciation expense was increased by $30 due to reclassification of some assets and </w:t>
      </w:r>
      <w:r>
        <w:rPr>
          <w:rFonts w:ascii="Times New Roman" w:hAnsi="Times New Roman" w:cs="Times New Roman"/>
          <w:sz w:val="24"/>
          <w:szCs w:val="24"/>
        </w:rPr>
        <w:t xml:space="preserve">to match </w:t>
      </w:r>
      <w:r w:rsidR="001F69B6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year end</w:t>
      </w:r>
      <w:r w:rsidR="001F0F94">
        <w:rPr>
          <w:rFonts w:ascii="Times New Roman" w:hAnsi="Times New Roman" w:cs="Times New Roman"/>
          <w:sz w:val="24"/>
          <w:szCs w:val="24"/>
        </w:rPr>
        <w:t>ing December 31, 2018</w:t>
      </w:r>
      <w:r w:rsidR="001F69B6">
        <w:rPr>
          <w:rFonts w:ascii="Times New Roman" w:hAnsi="Times New Roman" w:cs="Times New Roman"/>
          <w:sz w:val="24"/>
          <w:szCs w:val="24"/>
        </w:rPr>
        <w:t xml:space="preserve">.  Taxes </w:t>
      </w:r>
      <w:r>
        <w:rPr>
          <w:rFonts w:ascii="Times New Roman" w:hAnsi="Times New Roman" w:cs="Times New Roman"/>
          <w:sz w:val="24"/>
          <w:szCs w:val="24"/>
        </w:rPr>
        <w:t>o</w:t>
      </w:r>
      <w:r w:rsidR="001F69B6">
        <w:rPr>
          <w:rFonts w:ascii="Times New Roman" w:hAnsi="Times New Roman" w:cs="Times New Roman"/>
          <w:sz w:val="24"/>
          <w:szCs w:val="24"/>
        </w:rPr>
        <w:t xml:space="preserve">ther </w:t>
      </w:r>
      <w:r>
        <w:rPr>
          <w:rFonts w:ascii="Times New Roman" w:hAnsi="Times New Roman" w:cs="Times New Roman"/>
          <w:sz w:val="24"/>
          <w:szCs w:val="24"/>
        </w:rPr>
        <w:t>t</w:t>
      </w:r>
      <w:r w:rsidR="001F69B6">
        <w:rPr>
          <w:rFonts w:ascii="Times New Roman" w:hAnsi="Times New Roman" w:cs="Times New Roman"/>
          <w:sz w:val="24"/>
          <w:szCs w:val="24"/>
        </w:rPr>
        <w:t xml:space="preserve">han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1F69B6">
        <w:rPr>
          <w:rFonts w:ascii="Times New Roman" w:hAnsi="Times New Roman" w:cs="Times New Roman"/>
          <w:sz w:val="24"/>
          <w:szCs w:val="24"/>
        </w:rPr>
        <w:t xml:space="preserve">ncome were increased by $98 due to </w:t>
      </w:r>
      <w:r>
        <w:rPr>
          <w:rFonts w:ascii="Times New Roman" w:hAnsi="Times New Roman" w:cs="Times New Roman"/>
          <w:sz w:val="24"/>
          <w:szCs w:val="24"/>
        </w:rPr>
        <w:t>review of the</w:t>
      </w:r>
      <w:r w:rsidR="001F69B6">
        <w:rPr>
          <w:rFonts w:ascii="Times New Roman" w:hAnsi="Times New Roman" w:cs="Times New Roman"/>
          <w:sz w:val="24"/>
          <w:szCs w:val="24"/>
        </w:rPr>
        <w:t xml:space="preserve"> 2018</w:t>
      </w:r>
      <w:r>
        <w:rPr>
          <w:rFonts w:ascii="Times New Roman" w:hAnsi="Times New Roman" w:cs="Times New Roman"/>
          <w:sz w:val="24"/>
          <w:szCs w:val="24"/>
        </w:rPr>
        <w:t xml:space="preserve"> general ledger</w:t>
      </w:r>
      <w:r w:rsidR="001F69B6">
        <w:rPr>
          <w:rFonts w:ascii="Times New Roman" w:hAnsi="Times New Roman" w:cs="Times New Roman"/>
          <w:sz w:val="24"/>
          <w:szCs w:val="24"/>
        </w:rPr>
        <w:t xml:space="preserve">.  Federal </w:t>
      </w:r>
      <w:r w:rsidR="008D6450">
        <w:rPr>
          <w:rFonts w:ascii="Times New Roman" w:hAnsi="Times New Roman" w:cs="Times New Roman"/>
          <w:sz w:val="24"/>
          <w:szCs w:val="24"/>
        </w:rPr>
        <w:t xml:space="preserve">Income </w:t>
      </w:r>
      <w:r w:rsidR="001F69B6">
        <w:rPr>
          <w:rFonts w:ascii="Times New Roman" w:hAnsi="Times New Roman" w:cs="Times New Roman"/>
          <w:sz w:val="24"/>
          <w:szCs w:val="24"/>
        </w:rPr>
        <w:t>Tax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450">
        <w:rPr>
          <w:rFonts w:ascii="Times New Roman" w:hAnsi="Times New Roman" w:cs="Times New Roman"/>
          <w:sz w:val="24"/>
          <w:szCs w:val="24"/>
        </w:rPr>
        <w:t xml:space="preserve">Expense </w:t>
      </w:r>
      <w:r>
        <w:rPr>
          <w:rFonts w:ascii="Times New Roman" w:hAnsi="Times New Roman" w:cs="Times New Roman"/>
          <w:sz w:val="24"/>
          <w:szCs w:val="24"/>
        </w:rPr>
        <w:t>was</w:t>
      </w:r>
      <w:r w:rsidR="001F69B6">
        <w:rPr>
          <w:rFonts w:ascii="Times New Roman" w:hAnsi="Times New Roman" w:cs="Times New Roman"/>
          <w:sz w:val="24"/>
          <w:szCs w:val="24"/>
        </w:rPr>
        <w:t xml:space="preserve"> increased by $2,040 based on Staff’s calculation of federal income tax.</w:t>
      </w:r>
      <w:r w:rsidR="004A61FC">
        <w:rPr>
          <w:rFonts w:ascii="Times New Roman" w:hAnsi="Times New Roman" w:cs="Times New Roman"/>
          <w:sz w:val="24"/>
          <w:szCs w:val="24"/>
        </w:rPr>
        <w:t xml:space="preserve">  Other revenues were decreased due to tap fees of $2,000</w:t>
      </w:r>
      <w:r w:rsidR="008D6450">
        <w:rPr>
          <w:rFonts w:ascii="Times New Roman" w:hAnsi="Times New Roman" w:cs="Times New Roman"/>
          <w:sz w:val="24"/>
          <w:szCs w:val="24"/>
        </w:rPr>
        <w:t>,</w:t>
      </w:r>
      <w:r w:rsidR="004A61FC">
        <w:rPr>
          <w:rFonts w:ascii="Times New Roman" w:hAnsi="Times New Roman" w:cs="Times New Roman"/>
          <w:sz w:val="24"/>
          <w:szCs w:val="24"/>
        </w:rPr>
        <w:t xml:space="preserve"> which </w:t>
      </w:r>
      <w:r w:rsidR="004E472D">
        <w:rPr>
          <w:rFonts w:ascii="Times New Roman" w:hAnsi="Times New Roman" w:cs="Times New Roman"/>
          <w:sz w:val="24"/>
          <w:szCs w:val="24"/>
        </w:rPr>
        <w:t>were reclassified to customer contributions in aid of construction</w:t>
      </w:r>
      <w:r w:rsidR="001F0F94">
        <w:rPr>
          <w:rFonts w:ascii="Times New Roman" w:hAnsi="Times New Roman" w:cs="Times New Roman"/>
          <w:sz w:val="24"/>
          <w:szCs w:val="24"/>
        </w:rPr>
        <w:t xml:space="preserve">. These expenditures </w:t>
      </w:r>
      <w:r w:rsidR="004A61FC">
        <w:rPr>
          <w:rFonts w:ascii="Times New Roman" w:hAnsi="Times New Roman" w:cs="Times New Roman"/>
          <w:sz w:val="24"/>
          <w:szCs w:val="24"/>
        </w:rPr>
        <w:t xml:space="preserve">are accounted for in Staff’s utility plant in service </w:t>
      </w:r>
      <w:r w:rsidR="001F0F94">
        <w:rPr>
          <w:rFonts w:ascii="Times New Roman" w:hAnsi="Times New Roman" w:cs="Times New Roman"/>
          <w:sz w:val="24"/>
          <w:szCs w:val="24"/>
        </w:rPr>
        <w:t>adjustments</w:t>
      </w:r>
      <w:r w:rsidR="004A61FC">
        <w:rPr>
          <w:rFonts w:ascii="Times New Roman" w:hAnsi="Times New Roman" w:cs="Times New Roman"/>
          <w:sz w:val="24"/>
          <w:szCs w:val="24"/>
        </w:rPr>
        <w:t>.</w:t>
      </w:r>
      <w:r w:rsidR="001F69B6">
        <w:rPr>
          <w:rFonts w:ascii="Times New Roman" w:hAnsi="Times New Roman" w:cs="Times New Roman"/>
          <w:sz w:val="24"/>
          <w:szCs w:val="24"/>
        </w:rPr>
        <w:t xml:space="preserve">   </w:t>
      </w:r>
      <w:r w:rsidR="00363539">
        <w:rPr>
          <w:rFonts w:ascii="Times New Roman" w:hAnsi="Times New Roman" w:cs="Times New Roman"/>
          <w:sz w:val="24"/>
          <w:szCs w:val="24"/>
        </w:rPr>
        <w:t xml:space="preserve"> </w:t>
      </w:r>
      <w:r w:rsidR="00897C28">
        <w:rPr>
          <w:rFonts w:ascii="Times New Roman" w:hAnsi="Times New Roman" w:cs="Times New Roman"/>
          <w:sz w:val="24"/>
          <w:szCs w:val="24"/>
        </w:rPr>
        <w:t xml:space="preserve">  </w:t>
      </w:r>
      <w:r w:rsidR="005931A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C8A435" w14:textId="69315941" w:rsidR="001E393D" w:rsidRPr="00D27BFE" w:rsidRDefault="00FC790B" w:rsidP="0030396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7BFE">
        <w:rPr>
          <w:rFonts w:ascii="Times New Roman" w:hAnsi="Times New Roman" w:cs="Times New Roman"/>
          <w:b/>
          <w:sz w:val="24"/>
          <w:szCs w:val="24"/>
          <w:u w:val="single"/>
        </w:rPr>
        <w:t>Return on Invested Capital</w:t>
      </w:r>
    </w:p>
    <w:p w14:paraId="36F53B04" w14:textId="77777777" w:rsidR="001E393D" w:rsidRDefault="001E393D" w:rsidP="00A012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B9296" w14:textId="1B60C12B" w:rsidR="00393B7B" w:rsidRPr="00EC682E" w:rsidRDefault="00EC443D" w:rsidP="00FC79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7BFE">
        <w:rPr>
          <w:rFonts w:ascii="Times New Roman" w:hAnsi="Times New Roman" w:cs="Times New Roman"/>
          <w:sz w:val="24"/>
          <w:szCs w:val="24"/>
        </w:rPr>
        <w:t>TWC §</w:t>
      </w:r>
      <w:r w:rsidR="00CB04F6" w:rsidRPr="00D27BFE">
        <w:rPr>
          <w:rFonts w:ascii="Times New Roman" w:hAnsi="Times New Roman" w:cs="Times New Roman"/>
          <w:sz w:val="24"/>
          <w:szCs w:val="24"/>
        </w:rPr>
        <w:t>§</w:t>
      </w:r>
      <w:r w:rsidRPr="00D27BFE">
        <w:rPr>
          <w:rFonts w:ascii="Times New Roman" w:hAnsi="Times New Roman" w:cs="Times New Roman"/>
          <w:sz w:val="24"/>
          <w:szCs w:val="24"/>
        </w:rPr>
        <w:t xml:space="preserve"> 13.18</w:t>
      </w:r>
      <w:r w:rsidR="00CB04F6" w:rsidRPr="00D27BFE">
        <w:rPr>
          <w:rFonts w:ascii="Times New Roman" w:hAnsi="Times New Roman" w:cs="Times New Roman"/>
          <w:sz w:val="24"/>
          <w:szCs w:val="24"/>
        </w:rPr>
        <w:t xml:space="preserve">3, 13.184 and </w:t>
      </w:r>
      <w:r w:rsidR="00FC790B" w:rsidRPr="00D27BFE">
        <w:rPr>
          <w:rFonts w:ascii="Times New Roman" w:hAnsi="Times New Roman" w:cs="Times New Roman"/>
          <w:sz w:val="24"/>
          <w:szCs w:val="24"/>
        </w:rPr>
        <w:t>16 TAC § 24.</w:t>
      </w:r>
      <w:r w:rsidRPr="00D27BFE">
        <w:rPr>
          <w:rFonts w:ascii="Times New Roman" w:hAnsi="Times New Roman" w:cs="Times New Roman"/>
          <w:sz w:val="24"/>
          <w:szCs w:val="24"/>
        </w:rPr>
        <w:t>4</w:t>
      </w:r>
      <w:r w:rsidR="00FC790B" w:rsidRPr="00D27BFE">
        <w:rPr>
          <w:rFonts w:ascii="Times New Roman" w:hAnsi="Times New Roman" w:cs="Times New Roman"/>
          <w:sz w:val="24"/>
          <w:szCs w:val="24"/>
        </w:rPr>
        <w:t xml:space="preserve">1(c)(1) require that the return be reasonably sufficient to </w:t>
      </w:r>
      <w:r w:rsidR="00CB04F6" w:rsidRPr="00D27BFE">
        <w:rPr>
          <w:rFonts w:ascii="Times New Roman" w:hAnsi="Times New Roman" w:cs="Times New Roman"/>
          <w:sz w:val="24"/>
          <w:szCs w:val="24"/>
        </w:rPr>
        <w:t xml:space="preserve">preserve </w:t>
      </w:r>
      <w:r w:rsidR="00FC790B" w:rsidRPr="00D27BFE">
        <w:rPr>
          <w:rFonts w:ascii="Times New Roman" w:hAnsi="Times New Roman" w:cs="Times New Roman"/>
          <w:sz w:val="24"/>
          <w:szCs w:val="24"/>
        </w:rPr>
        <w:t xml:space="preserve">the financial </w:t>
      </w:r>
      <w:r w:rsidR="00CB04F6" w:rsidRPr="00D27BFE">
        <w:rPr>
          <w:rFonts w:ascii="Times New Roman" w:hAnsi="Times New Roman" w:cs="Times New Roman"/>
          <w:sz w:val="24"/>
          <w:szCs w:val="24"/>
        </w:rPr>
        <w:t>integrity</w:t>
      </w:r>
      <w:r w:rsidR="00FC790B" w:rsidRPr="00D27BFE">
        <w:rPr>
          <w:rFonts w:ascii="Times New Roman" w:hAnsi="Times New Roman" w:cs="Times New Roman"/>
          <w:sz w:val="24"/>
          <w:szCs w:val="24"/>
        </w:rPr>
        <w:t xml:space="preserve"> of the utility</w:t>
      </w:r>
      <w:r w:rsidR="001F0F94">
        <w:rPr>
          <w:rFonts w:ascii="Times New Roman" w:hAnsi="Times New Roman" w:cs="Times New Roman"/>
          <w:sz w:val="24"/>
          <w:szCs w:val="24"/>
        </w:rPr>
        <w:t>.</w:t>
      </w:r>
      <w:r w:rsidR="00FC790B" w:rsidRPr="00D27BFE">
        <w:rPr>
          <w:rFonts w:ascii="Times New Roman" w:hAnsi="Times New Roman" w:cs="Times New Roman"/>
          <w:sz w:val="24"/>
          <w:szCs w:val="24"/>
        </w:rPr>
        <w:t xml:space="preserve">  </w:t>
      </w:r>
      <w:r w:rsidR="00897C28">
        <w:rPr>
          <w:rFonts w:ascii="Times New Roman" w:hAnsi="Times New Roman" w:cs="Times New Roman"/>
          <w:sz w:val="24"/>
          <w:szCs w:val="24"/>
        </w:rPr>
        <w:t xml:space="preserve">The </w:t>
      </w:r>
      <w:r w:rsidR="009819D0">
        <w:rPr>
          <w:rFonts w:ascii="Times New Roman" w:hAnsi="Times New Roman" w:cs="Times New Roman"/>
          <w:sz w:val="24"/>
          <w:szCs w:val="24"/>
        </w:rPr>
        <w:t>A</w:t>
      </w:r>
      <w:r w:rsidR="00897C28">
        <w:rPr>
          <w:rFonts w:ascii="Times New Roman" w:hAnsi="Times New Roman" w:cs="Times New Roman"/>
          <w:sz w:val="24"/>
          <w:szCs w:val="24"/>
        </w:rPr>
        <w:t>pplicant proposed a rate of return of 10%</w:t>
      </w:r>
      <w:r w:rsidR="009819D0">
        <w:rPr>
          <w:rFonts w:ascii="Times New Roman" w:hAnsi="Times New Roman" w:cs="Times New Roman"/>
          <w:sz w:val="24"/>
          <w:szCs w:val="24"/>
        </w:rPr>
        <w:t>.</w:t>
      </w:r>
      <w:r w:rsidR="00897C28">
        <w:rPr>
          <w:rFonts w:ascii="Times New Roman" w:hAnsi="Times New Roman" w:cs="Times New Roman"/>
          <w:sz w:val="24"/>
          <w:szCs w:val="24"/>
        </w:rPr>
        <w:t xml:space="preserve">  </w:t>
      </w:r>
      <w:r w:rsidR="00FC790B" w:rsidRPr="00D27BFE">
        <w:rPr>
          <w:rFonts w:ascii="Times New Roman" w:hAnsi="Times New Roman" w:cs="Times New Roman"/>
          <w:sz w:val="24"/>
          <w:szCs w:val="24"/>
        </w:rPr>
        <w:t>Staff recommends</w:t>
      </w:r>
      <w:r w:rsidR="00D27BFE">
        <w:rPr>
          <w:rFonts w:ascii="Times New Roman" w:hAnsi="Times New Roman" w:cs="Times New Roman"/>
          <w:sz w:val="24"/>
          <w:szCs w:val="24"/>
        </w:rPr>
        <w:t xml:space="preserve"> a rate of return of 7.08%</w:t>
      </w:r>
      <w:r w:rsidR="008D6450">
        <w:rPr>
          <w:rFonts w:ascii="Times New Roman" w:hAnsi="Times New Roman" w:cs="Times New Roman"/>
          <w:sz w:val="24"/>
          <w:szCs w:val="24"/>
        </w:rPr>
        <w:t>,</w:t>
      </w:r>
      <w:r w:rsidR="00D27BFE">
        <w:rPr>
          <w:rFonts w:ascii="Times New Roman" w:hAnsi="Times New Roman" w:cs="Times New Roman"/>
          <w:sz w:val="24"/>
          <w:szCs w:val="24"/>
        </w:rPr>
        <w:t xml:space="preserve"> which generates return on </w:t>
      </w:r>
      <w:r w:rsidR="008D6450">
        <w:rPr>
          <w:rFonts w:ascii="Times New Roman" w:hAnsi="Times New Roman" w:cs="Times New Roman"/>
          <w:sz w:val="24"/>
          <w:szCs w:val="24"/>
        </w:rPr>
        <w:t xml:space="preserve">$11,863 of </w:t>
      </w:r>
      <w:r w:rsidR="00D27BFE">
        <w:rPr>
          <w:rFonts w:ascii="Times New Roman" w:hAnsi="Times New Roman" w:cs="Times New Roman"/>
          <w:sz w:val="24"/>
          <w:szCs w:val="24"/>
        </w:rPr>
        <w:t>invest</w:t>
      </w:r>
      <w:r w:rsidR="008D6450">
        <w:rPr>
          <w:rFonts w:ascii="Times New Roman" w:hAnsi="Times New Roman" w:cs="Times New Roman"/>
          <w:sz w:val="24"/>
          <w:szCs w:val="24"/>
        </w:rPr>
        <w:t>ed</w:t>
      </w:r>
      <w:r w:rsidR="00D27BFE">
        <w:rPr>
          <w:rFonts w:ascii="Times New Roman" w:hAnsi="Times New Roman" w:cs="Times New Roman"/>
          <w:sz w:val="24"/>
          <w:szCs w:val="24"/>
        </w:rPr>
        <w:t xml:space="preserve"> capital based on a total invested capital (rate base) of $167,554. </w:t>
      </w:r>
      <w:r w:rsidR="008D6450">
        <w:rPr>
          <w:rFonts w:ascii="Times New Roman" w:hAnsi="Times New Roman" w:cs="Times New Roman"/>
          <w:sz w:val="24"/>
          <w:szCs w:val="24"/>
        </w:rPr>
        <w:t xml:space="preserve"> </w:t>
      </w:r>
      <w:r w:rsidR="00D27BFE">
        <w:rPr>
          <w:rFonts w:ascii="Times New Roman" w:hAnsi="Times New Roman" w:cs="Times New Roman"/>
          <w:sz w:val="24"/>
          <w:szCs w:val="24"/>
        </w:rPr>
        <w:t>This amount consist</w:t>
      </w:r>
      <w:r w:rsidR="00BE0229">
        <w:rPr>
          <w:rFonts w:ascii="Times New Roman" w:hAnsi="Times New Roman" w:cs="Times New Roman"/>
          <w:sz w:val="24"/>
          <w:szCs w:val="24"/>
        </w:rPr>
        <w:t>s</w:t>
      </w:r>
      <w:r w:rsidR="00D27BFE">
        <w:rPr>
          <w:rFonts w:ascii="Times New Roman" w:hAnsi="Times New Roman" w:cs="Times New Roman"/>
          <w:sz w:val="24"/>
          <w:szCs w:val="24"/>
        </w:rPr>
        <w:t xml:space="preserve"> of Staff’s plant in service amount of $227,631 less accumulated depreciation</w:t>
      </w:r>
      <w:r w:rsidR="001E1456">
        <w:rPr>
          <w:rFonts w:ascii="Times New Roman" w:hAnsi="Times New Roman" w:cs="Times New Roman"/>
          <w:sz w:val="24"/>
          <w:szCs w:val="24"/>
        </w:rPr>
        <w:t xml:space="preserve"> of $61,554</w:t>
      </w:r>
      <w:r w:rsidR="001F0F94">
        <w:rPr>
          <w:rFonts w:ascii="Times New Roman" w:hAnsi="Times New Roman" w:cs="Times New Roman"/>
          <w:sz w:val="24"/>
          <w:szCs w:val="24"/>
        </w:rPr>
        <w:t xml:space="preserve"> </w:t>
      </w:r>
      <w:r w:rsidR="001E1456">
        <w:rPr>
          <w:rFonts w:ascii="Times New Roman" w:hAnsi="Times New Roman" w:cs="Times New Roman"/>
          <w:sz w:val="24"/>
          <w:szCs w:val="24"/>
        </w:rPr>
        <w:t xml:space="preserve">for </w:t>
      </w:r>
      <w:r w:rsidR="008D6450">
        <w:rPr>
          <w:rFonts w:ascii="Times New Roman" w:hAnsi="Times New Roman" w:cs="Times New Roman"/>
          <w:sz w:val="24"/>
          <w:szCs w:val="24"/>
        </w:rPr>
        <w:t xml:space="preserve">a </w:t>
      </w:r>
      <w:r w:rsidR="001E1456">
        <w:rPr>
          <w:rFonts w:ascii="Times New Roman" w:hAnsi="Times New Roman" w:cs="Times New Roman"/>
          <w:sz w:val="24"/>
          <w:szCs w:val="24"/>
        </w:rPr>
        <w:t>work</w:t>
      </w:r>
      <w:r w:rsidR="009819D0">
        <w:rPr>
          <w:rFonts w:ascii="Times New Roman" w:hAnsi="Times New Roman" w:cs="Times New Roman"/>
          <w:sz w:val="24"/>
          <w:szCs w:val="24"/>
        </w:rPr>
        <w:t>ing capital allowance</w:t>
      </w:r>
      <w:r w:rsidR="001E1456">
        <w:rPr>
          <w:rFonts w:ascii="Times New Roman" w:hAnsi="Times New Roman" w:cs="Times New Roman"/>
          <w:sz w:val="24"/>
          <w:szCs w:val="24"/>
        </w:rPr>
        <w:t xml:space="preserve"> of $1,988</w:t>
      </w:r>
      <w:r w:rsidR="009819D0">
        <w:rPr>
          <w:rFonts w:ascii="Times New Roman" w:hAnsi="Times New Roman" w:cs="Times New Roman"/>
          <w:sz w:val="24"/>
          <w:szCs w:val="24"/>
        </w:rPr>
        <w:t>,</w:t>
      </w:r>
      <w:r w:rsidR="001E1456">
        <w:rPr>
          <w:rFonts w:ascii="Times New Roman" w:hAnsi="Times New Roman" w:cs="Times New Roman"/>
          <w:sz w:val="24"/>
          <w:szCs w:val="24"/>
        </w:rPr>
        <w:t xml:space="preserve"> and </w:t>
      </w:r>
      <w:r w:rsidR="009819D0">
        <w:rPr>
          <w:rFonts w:ascii="Times New Roman" w:hAnsi="Times New Roman" w:cs="Times New Roman"/>
          <w:sz w:val="24"/>
          <w:szCs w:val="24"/>
        </w:rPr>
        <w:t>a reduction to rate base for c</w:t>
      </w:r>
      <w:r w:rsidR="001E1456">
        <w:rPr>
          <w:rFonts w:ascii="Times New Roman" w:hAnsi="Times New Roman" w:cs="Times New Roman"/>
          <w:sz w:val="24"/>
          <w:szCs w:val="24"/>
        </w:rPr>
        <w:t>ontribution in aid of construction amount of $500</w:t>
      </w:r>
      <w:r w:rsidR="009819D0">
        <w:rPr>
          <w:rFonts w:ascii="Times New Roman" w:hAnsi="Times New Roman" w:cs="Times New Roman"/>
          <w:sz w:val="24"/>
          <w:szCs w:val="24"/>
        </w:rPr>
        <w:t xml:space="preserve"> resulting from the reclassification of tap fees</w:t>
      </w:r>
      <w:r w:rsidR="001E1456">
        <w:rPr>
          <w:rFonts w:ascii="Times New Roman" w:hAnsi="Times New Roman" w:cs="Times New Roman"/>
          <w:sz w:val="24"/>
          <w:szCs w:val="24"/>
        </w:rPr>
        <w:t>.</w:t>
      </w:r>
      <w:r w:rsidR="00D27BFE">
        <w:rPr>
          <w:rFonts w:ascii="Times New Roman" w:hAnsi="Times New Roman" w:cs="Times New Roman"/>
          <w:sz w:val="24"/>
          <w:szCs w:val="24"/>
        </w:rPr>
        <w:t xml:space="preserve">  Staff additionally recommends</w:t>
      </w:r>
      <w:r w:rsidR="00FC790B" w:rsidRPr="00D27BFE">
        <w:rPr>
          <w:rFonts w:ascii="Times New Roman" w:hAnsi="Times New Roman" w:cs="Times New Roman"/>
          <w:sz w:val="24"/>
          <w:szCs w:val="24"/>
        </w:rPr>
        <w:t xml:space="preserve"> the Commission find that the overall return produced by the Applicant’s proposed rates meets the requirements of </w:t>
      </w:r>
      <w:r w:rsidR="00CB04F6" w:rsidRPr="00D27BFE">
        <w:rPr>
          <w:rFonts w:ascii="Times New Roman" w:hAnsi="Times New Roman" w:cs="Times New Roman"/>
          <w:sz w:val="24"/>
          <w:szCs w:val="24"/>
        </w:rPr>
        <w:t xml:space="preserve">TWC §§ 13.183, 13.184, and </w:t>
      </w:r>
      <w:r w:rsidR="00FC790B" w:rsidRPr="00D27BFE">
        <w:rPr>
          <w:rFonts w:ascii="Times New Roman" w:hAnsi="Times New Roman" w:cs="Times New Roman"/>
          <w:sz w:val="24"/>
          <w:szCs w:val="24"/>
        </w:rPr>
        <w:t>16 TAC § 24.</w:t>
      </w:r>
      <w:r w:rsidR="0025642C" w:rsidRPr="00D27BFE">
        <w:rPr>
          <w:rFonts w:ascii="Times New Roman" w:hAnsi="Times New Roman" w:cs="Times New Roman"/>
          <w:sz w:val="24"/>
          <w:szCs w:val="24"/>
        </w:rPr>
        <w:t>4</w:t>
      </w:r>
      <w:r w:rsidR="00FC790B" w:rsidRPr="00D27BFE">
        <w:rPr>
          <w:rFonts w:ascii="Times New Roman" w:hAnsi="Times New Roman" w:cs="Times New Roman"/>
          <w:sz w:val="24"/>
          <w:szCs w:val="24"/>
        </w:rPr>
        <w:t>1(c)(1).</w:t>
      </w:r>
      <w:r w:rsidR="00FC790B" w:rsidRPr="00D27B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F3727C" w14:textId="77777777" w:rsidR="00FC790B" w:rsidRPr="004A61FC" w:rsidRDefault="00FC790B" w:rsidP="00FC7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61FC">
        <w:rPr>
          <w:rFonts w:ascii="Times New Roman" w:hAnsi="Times New Roman" w:cs="Times New Roman"/>
          <w:b/>
          <w:sz w:val="24"/>
          <w:szCs w:val="24"/>
          <w:u w:val="single"/>
        </w:rPr>
        <w:t>Rate Design</w:t>
      </w:r>
    </w:p>
    <w:p w14:paraId="6B7BF1C2" w14:textId="77777777" w:rsidR="00FC790B" w:rsidRPr="004A61FC" w:rsidRDefault="00FC790B" w:rsidP="00FC7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F6A334" w14:textId="5DAEF3A3" w:rsidR="00FC790B" w:rsidRPr="004A61FC" w:rsidRDefault="00FC790B" w:rsidP="00FC79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1FC">
        <w:rPr>
          <w:rFonts w:ascii="Times New Roman" w:hAnsi="Times New Roman" w:cs="Times New Roman"/>
          <w:sz w:val="24"/>
          <w:szCs w:val="24"/>
        </w:rPr>
        <w:t>TWC § 13.182 requires that rates be just and reasonable and that they are sufficient, equitable, and consistent with respect to each class of customers.  Further</w:t>
      </w:r>
      <w:r w:rsidR="003D60A0" w:rsidRPr="004A61FC">
        <w:rPr>
          <w:rFonts w:ascii="Times New Roman" w:hAnsi="Times New Roman" w:cs="Times New Roman"/>
          <w:sz w:val="24"/>
          <w:szCs w:val="24"/>
        </w:rPr>
        <w:t>more</w:t>
      </w:r>
      <w:r w:rsidRPr="004A61FC">
        <w:rPr>
          <w:rFonts w:ascii="Times New Roman" w:hAnsi="Times New Roman" w:cs="Times New Roman"/>
          <w:sz w:val="24"/>
          <w:szCs w:val="24"/>
        </w:rPr>
        <w:t xml:space="preserve">, 16 TAC § </w:t>
      </w:r>
      <w:r w:rsidR="00524240" w:rsidRPr="004A61FC">
        <w:rPr>
          <w:rFonts w:ascii="Times New Roman" w:hAnsi="Times New Roman" w:cs="Times New Roman"/>
          <w:sz w:val="24"/>
          <w:szCs w:val="24"/>
        </w:rPr>
        <w:t xml:space="preserve">24.43 </w:t>
      </w:r>
      <w:r w:rsidRPr="004A61FC">
        <w:rPr>
          <w:rFonts w:ascii="Times New Roman" w:hAnsi="Times New Roman" w:cs="Times New Roman"/>
          <w:sz w:val="24"/>
          <w:szCs w:val="24"/>
        </w:rPr>
        <w:t xml:space="preserve">prohibits rate structures that discourage conservation by encouraging increased water usage and requires that charges in excess of the base rate be </w:t>
      </w:r>
      <w:r w:rsidR="00F036C1">
        <w:rPr>
          <w:rFonts w:ascii="Times New Roman" w:hAnsi="Times New Roman" w:cs="Times New Roman"/>
          <w:sz w:val="24"/>
          <w:szCs w:val="24"/>
        </w:rPr>
        <w:t>charged per</w:t>
      </w:r>
      <w:r w:rsidRPr="004A61FC">
        <w:rPr>
          <w:rFonts w:ascii="Times New Roman" w:hAnsi="Times New Roman" w:cs="Times New Roman"/>
          <w:sz w:val="24"/>
          <w:szCs w:val="24"/>
        </w:rPr>
        <w:t xml:space="preserve"> 1,000 gallons</w:t>
      </w:r>
      <w:r w:rsidR="00F036C1">
        <w:rPr>
          <w:rFonts w:ascii="Times New Roman" w:hAnsi="Times New Roman" w:cs="Times New Roman"/>
          <w:sz w:val="24"/>
          <w:szCs w:val="24"/>
        </w:rPr>
        <w:t xml:space="preserve"> of usage</w:t>
      </w:r>
      <w:r w:rsidRPr="004A61FC">
        <w:rPr>
          <w:rFonts w:ascii="Times New Roman" w:hAnsi="Times New Roman" w:cs="Times New Roman"/>
          <w:sz w:val="24"/>
          <w:szCs w:val="24"/>
        </w:rPr>
        <w:t>.</w:t>
      </w:r>
    </w:p>
    <w:p w14:paraId="6CDFC1F4" w14:textId="58E8D68C" w:rsidR="00FC790B" w:rsidRPr="003A0DCB" w:rsidRDefault="000317C9" w:rsidP="00FC790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0DCB">
        <w:rPr>
          <w:rFonts w:ascii="Times New Roman" w:hAnsi="Times New Roman" w:cs="Times New Roman"/>
          <w:sz w:val="24"/>
          <w:szCs w:val="24"/>
        </w:rPr>
        <w:t>Staff</w:t>
      </w:r>
      <w:r w:rsidR="006A6015" w:rsidRPr="003A0DCB">
        <w:rPr>
          <w:rFonts w:ascii="Times New Roman" w:hAnsi="Times New Roman" w:cs="Times New Roman"/>
          <w:sz w:val="24"/>
          <w:szCs w:val="24"/>
        </w:rPr>
        <w:t xml:space="preserve"> </w:t>
      </w:r>
      <w:r w:rsidR="00F036C1">
        <w:rPr>
          <w:rFonts w:ascii="Times New Roman" w:hAnsi="Times New Roman" w:cs="Times New Roman"/>
          <w:sz w:val="24"/>
          <w:szCs w:val="24"/>
        </w:rPr>
        <w:t>used a</w:t>
      </w:r>
      <w:r w:rsidR="00F55A41" w:rsidRPr="003A0DCB">
        <w:rPr>
          <w:rFonts w:ascii="Times New Roman" w:hAnsi="Times New Roman" w:cs="Times New Roman"/>
          <w:sz w:val="24"/>
          <w:szCs w:val="24"/>
        </w:rPr>
        <w:t xml:space="preserve"> r</w:t>
      </w:r>
      <w:r w:rsidR="00FC790B" w:rsidRPr="003A0DCB">
        <w:rPr>
          <w:rFonts w:ascii="Times New Roman" w:hAnsi="Times New Roman" w:cs="Times New Roman"/>
          <w:sz w:val="24"/>
          <w:szCs w:val="24"/>
        </w:rPr>
        <w:t>evenue requirement</w:t>
      </w:r>
      <w:r w:rsidR="004A61FC" w:rsidRPr="003A0DCB">
        <w:rPr>
          <w:rFonts w:ascii="Times New Roman" w:hAnsi="Times New Roman" w:cs="Times New Roman"/>
          <w:sz w:val="24"/>
          <w:szCs w:val="24"/>
        </w:rPr>
        <w:t xml:space="preserve"> </w:t>
      </w:r>
      <w:r w:rsidR="002354D2">
        <w:rPr>
          <w:rFonts w:ascii="Times New Roman" w:hAnsi="Times New Roman" w:cs="Times New Roman"/>
          <w:sz w:val="24"/>
          <w:szCs w:val="24"/>
        </w:rPr>
        <w:t>adjusted by</w:t>
      </w:r>
      <w:r w:rsidR="00F036C1">
        <w:rPr>
          <w:rFonts w:ascii="Times New Roman" w:hAnsi="Times New Roman" w:cs="Times New Roman"/>
          <w:sz w:val="24"/>
          <w:szCs w:val="24"/>
        </w:rPr>
        <w:t xml:space="preserve"> other revenues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 of $</w:t>
      </w:r>
      <w:r w:rsidRPr="003A0DCB">
        <w:rPr>
          <w:rFonts w:ascii="Times New Roman" w:hAnsi="Times New Roman" w:cs="Times New Roman"/>
          <w:sz w:val="24"/>
          <w:szCs w:val="24"/>
        </w:rPr>
        <w:t>35</w:t>
      </w:r>
      <w:r w:rsidR="00F55A41" w:rsidRPr="003A0DCB">
        <w:rPr>
          <w:rFonts w:ascii="Times New Roman" w:hAnsi="Times New Roman" w:cs="Times New Roman"/>
          <w:sz w:val="24"/>
          <w:szCs w:val="24"/>
        </w:rPr>
        <w:t>,</w:t>
      </w:r>
      <w:r w:rsidR="00684C6E" w:rsidRPr="003A0DCB">
        <w:rPr>
          <w:rFonts w:ascii="Times New Roman" w:hAnsi="Times New Roman" w:cs="Times New Roman"/>
          <w:sz w:val="24"/>
          <w:szCs w:val="24"/>
        </w:rPr>
        <w:t>9</w:t>
      </w:r>
      <w:r w:rsidRPr="003A0DCB">
        <w:rPr>
          <w:rFonts w:ascii="Times New Roman" w:hAnsi="Times New Roman" w:cs="Times New Roman"/>
          <w:sz w:val="24"/>
          <w:szCs w:val="24"/>
        </w:rPr>
        <w:t>06</w:t>
      </w:r>
      <w:r w:rsidR="00F036C1">
        <w:rPr>
          <w:rFonts w:ascii="Times New Roman" w:hAnsi="Times New Roman" w:cs="Times New Roman"/>
          <w:sz w:val="24"/>
          <w:szCs w:val="24"/>
        </w:rPr>
        <w:t>,</w:t>
      </w:r>
      <w:r w:rsidR="006A6015" w:rsidRPr="003A0DCB">
        <w:rPr>
          <w:rFonts w:ascii="Times New Roman" w:hAnsi="Times New Roman" w:cs="Times New Roman"/>
          <w:sz w:val="24"/>
          <w:szCs w:val="24"/>
        </w:rPr>
        <w:t xml:space="preserve"> </w:t>
      </w:r>
      <w:r w:rsidRPr="003A0DCB">
        <w:rPr>
          <w:rFonts w:ascii="Times New Roman" w:hAnsi="Times New Roman" w:cs="Times New Roman"/>
          <w:sz w:val="24"/>
          <w:szCs w:val="24"/>
        </w:rPr>
        <w:t>16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 connections</w:t>
      </w:r>
      <w:r w:rsidR="00F036C1">
        <w:rPr>
          <w:rFonts w:ascii="Times New Roman" w:hAnsi="Times New Roman" w:cs="Times New Roman"/>
          <w:sz w:val="24"/>
          <w:szCs w:val="24"/>
        </w:rPr>
        <w:t xml:space="preserve">, and 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total gallons billed of </w:t>
      </w:r>
      <w:r w:rsidR="00393B7B" w:rsidRPr="003A0DCB">
        <w:rPr>
          <w:rFonts w:ascii="Times New Roman" w:hAnsi="Times New Roman" w:cs="Times New Roman"/>
          <w:sz w:val="24"/>
          <w:szCs w:val="24"/>
        </w:rPr>
        <w:t>3,3</w:t>
      </w:r>
      <w:r w:rsidR="003A0DCB" w:rsidRPr="003A0DCB">
        <w:rPr>
          <w:rFonts w:ascii="Times New Roman" w:hAnsi="Times New Roman" w:cs="Times New Roman"/>
          <w:sz w:val="24"/>
          <w:szCs w:val="24"/>
        </w:rPr>
        <w:t>64,780</w:t>
      </w:r>
      <w:r w:rsidR="003A0DCB">
        <w:rPr>
          <w:rStyle w:val="FootnoteReference"/>
          <w:rFonts w:ascii="Times New Roman" w:hAnsi="Times New Roman" w:cs="Times New Roman"/>
          <w:sz w:val="24"/>
          <w:szCs w:val="24"/>
        </w:rPr>
        <w:footnoteReference w:id="10"/>
      </w:r>
      <w:r w:rsidR="00F036C1">
        <w:rPr>
          <w:rFonts w:ascii="Times New Roman" w:hAnsi="Times New Roman" w:cs="Times New Roman"/>
          <w:sz w:val="24"/>
          <w:szCs w:val="24"/>
        </w:rPr>
        <w:t xml:space="preserve"> to determine the rates.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 Staff </w:t>
      </w:r>
      <w:r w:rsidR="00CB04F6" w:rsidRPr="003A0DCB">
        <w:rPr>
          <w:rFonts w:ascii="Times New Roman" w:hAnsi="Times New Roman" w:cs="Times New Roman"/>
          <w:sz w:val="24"/>
          <w:szCs w:val="24"/>
        </w:rPr>
        <w:t>believes</w:t>
      </w:r>
      <w:r w:rsidR="00612A41" w:rsidRPr="003A0DCB">
        <w:rPr>
          <w:rFonts w:ascii="Times New Roman" w:hAnsi="Times New Roman" w:cs="Times New Roman"/>
          <w:sz w:val="24"/>
          <w:szCs w:val="24"/>
        </w:rPr>
        <w:t xml:space="preserve"> </w:t>
      </w:r>
      <w:r w:rsidR="003D60A0" w:rsidRPr="003A0DCB">
        <w:rPr>
          <w:rFonts w:ascii="Times New Roman" w:hAnsi="Times New Roman" w:cs="Times New Roman"/>
          <w:sz w:val="24"/>
          <w:szCs w:val="24"/>
        </w:rPr>
        <w:t xml:space="preserve">that </w:t>
      </w:r>
      <w:r w:rsidR="00A012AC">
        <w:rPr>
          <w:rFonts w:ascii="Times New Roman" w:hAnsi="Times New Roman" w:cs="Times New Roman"/>
          <w:sz w:val="24"/>
          <w:szCs w:val="24"/>
        </w:rPr>
        <w:t>Staff</w:t>
      </w:r>
      <w:r w:rsidR="00393B7B" w:rsidRPr="003A0DCB">
        <w:rPr>
          <w:rFonts w:ascii="Times New Roman" w:hAnsi="Times New Roman" w:cs="Times New Roman"/>
          <w:sz w:val="24"/>
          <w:szCs w:val="24"/>
        </w:rPr>
        <w:t xml:space="preserve">’s proposed </w:t>
      </w:r>
      <w:r w:rsidR="00CB04F6" w:rsidRPr="003A0DCB">
        <w:rPr>
          <w:rFonts w:ascii="Times New Roman" w:hAnsi="Times New Roman" w:cs="Times New Roman"/>
          <w:sz w:val="24"/>
          <w:szCs w:val="24"/>
        </w:rPr>
        <w:t>rates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 </w:t>
      </w:r>
      <w:r w:rsidR="003D60A0" w:rsidRPr="003A0DCB">
        <w:rPr>
          <w:rFonts w:ascii="Times New Roman" w:hAnsi="Times New Roman" w:cs="Times New Roman"/>
          <w:sz w:val="24"/>
          <w:szCs w:val="24"/>
        </w:rPr>
        <w:t>satisf</w:t>
      </w:r>
      <w:r w:rsidR="00F036C1">
        <w:rPr>
          <w:rFonts w:ascii="Times New Roman" w:hAnsi="Times New Roman" w:cs="Times New Roman"/>
          <w:sz w:val="24"/>
          <w:szCs w:val="24"/>
        </w:rPr>
        <w:t>y</w:t>
      </w:r>
      <w:r w:rsidR="003D60A0" w:rsidRPr="003A0DCB">
        <w:rPr>
          <w:rFonts w:ascii="Times New Roman" w:hAnsi="Times New Roman" w:cs="Times New Roman"/>
          <w:sz w:val="24"/>
          <w:szCs w:val="24"/>
        </w:rPr>
        <w:t xml:space="preserve"> the requirements of TWC § 13.182</w:t>
      </w:r>
      <w:r w:rsidR="00FC790B" w:rsidRPr="003A0DCB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F209318" w14:textId="2BA0885A" w:rsidR="00FC790B" w:rsidRDefault="00FC790B" w:rsidP="00441F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396E">
        <w:rPr>
          <w:rFonts w:ascii="Times New Roman" w:hAnsi="Times New Roman" w:cs="Times New Roman"/>
          <w:b/>
          <w:sz w:val="24"/>
          <w:szCs w:val="24"/>
          <w:u w:val="single"/>
        </w:rPr>
        <w:t>Conclusion</w:t>
      </w:r>
    </w:p>
    <w:p w14:paraId="489B9EB1" w14:textId="77777777" w:rsidR="001E393D" w:rsidRPr="0030396E" w:rsidRDefault="001E393D" w:rsidP="00A01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D1983E" w14:textId="46D35CFC" w:rsidR="00FF549A" w:rsidRDefault="00F3737A" w:rsidP="00C14CE1">
      <w:pPr>
        <w:spacing w:line="240" w:lineRule="auto"/>
        <w:jc w:val="both"/>
        <w:rPr>
          <w:rFonts w:ascii="Times New Roman" w:hAnsi="Times New Roman" w:cs="Times New Roman"/>
        </w:rPr>
      </w:pPr>
      <w:r w:rsidRPr="0030396E">
        <w:rPr>
          <w:rFonts w:ascii="Times New Roman" w:hAnsi="Times New Roman" w:cs="Times New Roman"/>
          <w:sz w:val="24"/>
          <w:szCs w:val="24"/>
        </w:rPr>
        <w:t>Staff</w:t>
      </w:r>
      <w:r>
        <w:rPr>
          <w:rFonts w:ascii="Times New Roman" w:hAnsi="Times New Roman" w:cs="Times New Roman"/>
          <w:sz w:val="24"/>
          <w:szCs w:val="24"/>
        </w:rPr>
        <w:t xml:space="preserve"> recommends that the </w:t>
      </w:r>
      <w:r w:rsidR="000B2501" w:rsidRPr="0030396E">
        <w:rPr>
          <w:rFonts w:ascii="Times New Roman" w:hAnsi="Times New Roman" w:cs="Times New Roman"/>
          <w:sz w:val="24"/>
          <w:szCs w:val="24"/>
        </w:rPr>
        <w:t>proposed rates</w:t>
      </w:r>
      <w:r w:rsidR="00B30016" w:rsidRPr="0030396E">
        <w:rPr>
          <w:rFonts w:ascii="Times New Roman" w:hAnsi="Times New Roman" w:cs="Times New Roman"/>
          <w:sz w:val="24"/>
          <w:szCs w:val="24"/>
        </w:rPr>
        <w:t xml:space="preserve"> and surcharges</w:t>
      </w:r>
      <w:r w:rsidR="000B2501" w:rsidRPr="0030396E">
        <w:rPr>
          <w:rFonts w:ascii="Times New Roman" w:hAnsi="Times New Roman" w:cs="Times New Roman"/>
          <w:sz w:val="24"/>
          <w:szCs w:val="24"/>
        </w:rPr>
        <w:t xml:space="preserve"> </w:t>
      </w:r>
      <w:r w:rsidR="00FC790B" w:rsidRPr="0030396E">
        <w:rPr>
          <w:rFonts w:ascii="Times New Roman" w:hAnsi="Times New Roman" w:cs="Times New Roman"/>
          <w:sz w:val="24"/>
          <w:szCs w:val="24"/>
        </w:rPr>
        <w:t>are just and reasonable and based on a cost of service that is necessary to provide water service to the customers</w:t>
      </w:r>
      <w:r>
        <w:rPr>
          <w:rFonts w:ascii="Times New Roman" w:hAnsi="Times New Roman" w:cs="Times New Roman"/>
          <w:sz w:val="24"/>
          <w:szCs w:val="24"/>
        </w:rPr>
        <w:t xml:space="preserve"> and should be approved</w:t>
      </w:r>
      <w:r w:rsidR="005C56C7" w:rsidRPr="0030396E">
        <w:rPr>
          <w:rFonts w:ascii="Times New Roman" w:hAnsi="Times New Roman" w:cs="Times New Roman"/>
          <w:sz w:val="24"/>
          <w:szCs w:val="24"/>
        </w:rPr>
        <w:t>.</w:t>
      </w:r>
      <w:r w:rsidR="00FC790B" w:rsidRPr="0030396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F549A" w:rsidSect="008611FA">
      <w:pgSz w:w="12240" w:h="15840"/>
      <w:pgMar w:top="540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3AF8C" w14:textId="77777777" w:rsidR="00BA6FF0" w:rsidRDefault="00BA6FF0" w:rsidP="007C7D7C">
      <w:pPr>
        <w:spacing w:after="0" w:line="240" w:lineRule="auto"/>
      </w:pPr>
      <w:r>
        <w:separator/>
      </w:r>
    </w:p>
  </w:endnote>
  <w:endnote w:type="continuationSeparator" w:id="0">
    <w:p w14:paraId="3EE83639" w14:textId="77777777" w:rsidR="00BA6FF0" w:rsidRDefault="00BA6FF0" w:rsidP="007C7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21E58" w14:textId="77777777" w:rsidR="00BA6FF0" w:rsidRDefault="00BA6FF0" w:rsidP="007C7D7C">
      <w:pPr>
        <w:spacing w:after="0" w:line="240" w:lineRule="auto"/>
      </w:pPr>
      <w:r>
        <w:separator/>
      </w:r>
    </w:p>
  </w:footnote>
  <w:footnote w:type="continuationSeparator" w:id="0">
    <w:p w14:paraId="37924A76" w14:textId="77777777" w:rsidR="00BA6FF0" w:rsidRDefault="00BA6FF0" w:rsidP="007C7D7C">
      <w:pPr>
        <w:spacing w:after="0" w:line="240" w:lineRule="auto"/>
      </w:pPr>
      <w:r>
        <w:continuationSeparator/>
      </w:r>
    </w:p>
  </w:footnote>
  <w:footnote w:id="1">
    <w:p w14:paraId="7C035355" w14:textId="46045E01" w:rsidR="005A6AB5" w:rsidRPr="00E66FC4" w:rsidRDefault="005A6AB5" w:rsidP="005A6AB5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A21FE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5C4263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Hlk18907032"/>
      <w:r w:rsidR="005C4263">
        <w:rPr>
          <w:rFonts w:ascii="Times New Roman" w:hAnsi="Times New Roman" w:cs="Times New Roman"/>
          <w:sz w:val="18"/>
          <w:szCs w:val="18"/>
        </w:rPr>
        <w:t>Revised Notice of Proposed Rate Change</w:t>
      </w:r>
      <w:r w:rsidRPr="00E66FC4">
        <w:rPr>
          <w:rFonts w:ascii="Times New Roman" w:hAnsi="Times New Roman" w:cs="Times New Roman"/>
          <w:sz w:val="18"/>
          <w:szCs w:val="18"/>
        </w:rPr>
        <w:t xml:space="preserve"> </w:t>
      </w:r>
      <w:r w:rsidR="00A166F7">
        <w:rPr>
          <w:rFonts w:ascii="Times New Roman" w:hAnsi="Times New Roman" w:cs="Times New Roman"/>
          <w:sz w:val="18"/>
          <w:szCs w:val="18"/>
        </w:rPr>
        <w:t xml:space="preserve">at </w:t>
      </w:r>
      <w:r w:rsidR="005C4263">
        <w:rPr>
          <w:rFonts w:ascii="Times New Roman" w:hAnsi="Times New Roman" w:cs="Times New Roman"/>
          <w:sz w:val="18"/>
          <w:szCs w:val="18"/>
        </w:rPr>
        <w:t>5</w:t>
      </w:r>
      <w:bookmarkEnd w:id="0"/>
      <w:r w:rsidR="00A166F7">
        <w:rPr>
          <w:rFonts w:ascii="Times New Roman" w:hAnsi="Times New Roman" w:cs="Times New Roman"/>
          <w:sz w:val="18"/>
          <w:szCs w:val="18"/>
        </w:rPr>
        <w:t xml:space="preserve"> </w:t>
      </w:r>
      <w:r w:rsidR="005C4263">
        <w:rPr>
          <w:rFonts w:ascii="Times New Roman" w:hAnsi="Times New Roman" w:cs="Times New Roman"/>
          <w:sz w:val="18"/>
          <w:szCs w:val="18"/>
        </w:rPr>
        <w:t>(</w:t>
      </w:r>
      <w:r w:rsidR="00A166F7">
        <w:rPr>
          <w:rFonts w:ascii="Times New Roman" w:hAnsi="Times New Roman" w:cs="Times New Roman"/>
          <w:sz w:val="18"/>
          <w:szCs w:val="18"/>
        </w:rPr>
        <w:t>Apr</w:t>
      </w:r>
      <w:r w:rsidR="005C4263">
        <w:rPr>
          <w:rFonts w:ascii="Times New Roman" w:hAnsi="Times New Roman" w:cs="Times New Roman"/>
          <w:sz w:val="18"/>
          <w:szCs w:val="18"/>
        </w:rPr>
        <w:t>.</w:t>
      </w:r>
      <w:r w:rsidR="00A166F7">
        <w:rPr>
          <w:rFonts w:ascii="Times New Roman" w:hAnsi="Times New Roman" w:cs="Times New Roman"/>
          <w:sz w:val="18"/>
          <w:szCs w:val="18"/>
        </w:rPr>
        <w:t xml:space="preserve"> 10, 2019</w:t>
      </w:r>
      <w:r w:rsidR="005C4263">
        <w:rPr>
          <w:rFonts w:ascii="Times New Roman" w:hAnsi="Times New Roman" w:cs="Times New Roman"/>
          <w:sz w:val="18"/>
          <w:szCs w:val="18"/>
        </w:rPr>
        <w:t>).</w:t>
      </w:r>
      <w:r w:rsidRPr="00E66FC4">
        <w:rPr>
          <w:rFonts w:ascii="Times New Roman" w:hAnsi="Times New Roman" w:cs="Times New Roman"/>
          <w:sz w:val="18"/>
          <w:szCs w:val="18"/>
        </w:rPr>
        <w:tab/>
      </w:r>
    </w:p>
  </w:footnote>
  <w:footnote w:id="2">
    <w:p w14:paraId="4B41B813" w14:textId="34F69F5E" w:rsidR="00931696" w:rsidRPr="00E66FC4" w:rsidRDefault="00931696" w:rsidP="00931696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E66FC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E66FC4">
        <w:rPr>
          <w:rFonts w:ascii="Times New Roman" w:hAnsi="Times New Roman" w:cs="Times New Roman"/>
          <w:sz w:val="18"/>
          <w:szCs w:val="18"/>
        </w:rPr>
        <w:t xml:space="preserve"> </w:t>
      </w:r>
      <w:bookmarkStart w:id="1" w:name="_Hlk19079591"/>
      <w:r w:rsidR="00A21FEA" w:rsidRPr="00E66FC4">
        <w:rPr>
          <w:rFonts w:ascii="Times New Roman" w:hAnsi="Times New Roman" w:cs="Times New Roman"/>
          <w:sz w:val="18"/>
          <w:szCs w:val="18"/>
        </w:rPr>
        <w:t>Application</w:t>
      </w:r>
      <w:r w:rsidR="00441F4A">
        <w:rPr>
          <w:rFonts w:ascii="Times New Roman" w:hAnsi="Times New Roman" w:cs="Times New Roman"/>
          <w:sz w:val="18"/>
          <w:szCs w:val="18"/>
        </w:rPr>
        <w:t xml:space="preserve"> </w:t>
      </w:r>
      <w:r w:rsidR="00A166F7">
        <w:rPr>
          <w:rFonts w:ascii="Times New Roman" w:hAnsi="Times New Roman" w:cs="Times New Roman"/>
          <w:sz w:val="18"/>
          <w:szCs w:val="18"/>
        </w:rPr>
        <w:t>at</w:t>
      </w:r>
      <w:r w:rsidR="00A166F7" w:rsidRPr="00E66FC4">
        <w:rPr>
          <w:rFonts w:ascii="Times New Roman" w:hAnsi="Times New Roman" w:cs="Times New Roman"/>
          <w:sz w:val="18"/>
          <w:szCs w:val="18"/>
        </w:rPr>
        <w:t xml:space="preserve"> </w:t>
      </w:r>
      <w:r w:rsidR="00441F4A" w:rsidRPr="00E66FC4">
        <w:rPr>
          <w:rFonts w:ascii="Times New Roman" w:hAnsi="Times New Roman" w:cs="Times New Roman"/>
          <w:sz w:val="18"/>
          <w:szCs w:val="18"/>
        </w:rPr>
        <w:t>6</w:t>
      </w:r>
      <w:r w:rsidR="00441F4A" w:rsidRPr="00A166F7">
        <w:rPr>
          <w:rFonts w:ascii="Times New Roman" w:hAnsi="Times New Roman" w:cs="Times New Roman"/>
          <w:sz w:val="18"/>
          <w:szCs w:val="18"/>
        </w:rPr>
        <w:t>,</w:t>
      </w:r>
      <w:r w:rsidR="00A21FEA" w:rsidRPr="00E66FC4">
        <w:rPr>
          <w:rFonts w:ascii="Times New Roman" w:hAnsi="Times New Roman" w:cs="Times New Roman"/>
          <w:sz w:val="18"/>
          <w:szCs w:val="18"/>
        </w:rPr>
        <w:t xml:space="preserve"> Schedule I-1</w:t>
      </w:r>
      <w:r w:rsidR="00A166F7" w:rsidRPr="00A166F7">
        <w:rPr>
          <w:rFonts w:ascii="Times New Roman" w:hAnsi="Times New Roman" w:cs="Times New Roman"/>
          <w:sz w:val="18"/>
          <w:szCs w:val="18"/>
        </w:rPr>
        <w:t xml:space="preserve"> </w:t>
      </w:r>
      <w:r w:rsidR="00A166F7">
        <w:rPr>
          <w:rFonts w:ascii="Times New Roman" w:hAnsi="Times New Roman" w:cs="Times New Roman"/>
          <w:sz w:val="18"/>
          <w:szCs w:val="18"/>
        </w:rPr>
        <w:t>(</w:t>
      </w:r>
      <w:r w:rsidR="00441F4A">
        <w:rPr>
          <w:rFonts w:ascii="Times New Roman" w:hAnsi="Times New Roman" w:cs="Times New Roman"/>
          <w:sz w:val="18"/>
          <w:szCs w:val="18"/>
        </w:rPr>
        <w:t>Dec. 14, 2018</w:t>
      </w:r>
      <w:r w:rsidR="00A166F7">
        <w:rPr>
          <w:rFonts w:ascii="Times New Roman" w:hAnsi="Times New Roman" w:cs="Times New Roman"/>
          <w:sz w:val="18"/>
          <w:szCs w:val="18"/>
        </w:rPr>
        <w:t>)</w:t>
      </w:r>
      <w:r w:rsidR="00685FE6">
        <w:rPr>
          <w:rFonts w:ascii="Times New Roman" w:hAnsi="Times New Roman" w:cs="Times New Roman"/>
          <w:sz w:val="18"/>
          <w:szCs w:val="18"/>
        </w:rPr>
        <w:t>.</w:t>
      </w:r>
      <w:r w:rsidR="00A21FEA" w:rsidRPr="00E66FC4">
        <w:rPr>
          <w:rFonts w:ascii="Times New Roman" w:hAnsi="Times New Roman" w:cs="Times New Roman"/>
          <w:sz w:val="18"/>
          <w:szCs w:val="18"/>
        </w:rPr>
        <w:t xml:space="preserve"> </w:t>
      </w:r>
      <w:bookmarkEnd w:id="1"/>
    </w:p>
  </w:footnote>
  <w:footnote w:id="3">
    <w:p w14:paraId="4A80ADCA" w14:textId="7D5DC825" w:rsidR="00546F7E" w:rsidRPr="00E66FC4" w:rsidRDefault="00546F7E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E66FC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bookmarkStart w:id="3" w:name="_Hlk19076221"/>
      <w:r w:rsidR="00441F4A">
        <w:rPr>
          <w:rFonts w:ascii="Times New Roman" w:hAnsi="Times New Roman" w:cs="Times New Roman"/>
          <w:sz w:val="18"/>
          <w:szCs w:val="18"/>
        </w:rPr>
        <w:t xml:space="preserve"> </w:t>
      </w:r>
      <w:r w:rsidR="00441F4A" w:rsidRPr="00223995">
        <w:rPr>
          <w:rFonts w:ascii="Times New Roman" w:hAnsi="Times New Roman" w:cs="Times New Roman"/>
          <w:sz w:val="18"/>
          <w:szCs w:val="18"/>
        </w:rPr>
        <w:t>Letter to Ms. McDaniel</w:t>
      </w:r>
      <w:r w:rsidR="00441F4A">
        <w:rPr>
          <w:rFonts w:ascii="Times New Roman" w:hAnsi="Times New Roman" w:cs="Times New Roman"/>
          <w:sz w:val="18"/>
          <w:szCs w:val="18"/>
        </w:rPr>
        <w:t xml:space="preserve"> at</w:t>
      </w:r>
      <w:r w:rsidR="00441F4A" w:rsidRP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441F4A">
        <w:rPr>
          <w:rFonts w:ascii="Times New Roman" w:hAnsi="Times New Roman" w:cs="Times New Roman"/>
          <w:sz w:val="18"/>
          <w:szCs w:val="18"/>
        </w:rPr>
        <w:t>2 (Sep. 6, 2019)</w:t>
      </w:r>
      <w:r w:rsidR="00441F4A" w:rsidRPr="00223995">
        <w:rPr>
          <w:rFonts w:ascii="Times New Roman" w:hAnsi="Times New Roman" w:cs="Times New Roman"/>
          <w:sz w:val="18"/>
          <w:szCs w:val="18"/>
        </w:rPr>
        <w:t>.</w:t>
      </w:r>
      <w:r w:rsidR="00E66FC4" w:rsidRPr="00E66FC4">
        <w:rPr>
          <w:rFonts w:ascii="Times New Roman" w:hAnsi="Times New Roman" w:cs="Times New Roman"/>
          <w:sz w:val="18"/>
          <w:szCs w:val="18"/>
        </w:rPr>
        <w:t xml:space="preserve"> </w:t>
      </w:r>
      <w:bookmarkEnd w:id="3"/>
    </w:p>
  </w:footnote>
  <w:footnote w:id="4">
    <w:p w14:paraId="683A0864" w14:textId="038B1A1C" w:rsidR="00C525B6" w:rsidRPr="005C59CD" w:rsidRDefault="00C525B6" w:rsidP="00C525B6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5C59CD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441F4A">
        <w:rPr>
          <w:rFonts w:ascii="Times New Roman" w:hAnsi="Times New Roman" w:cs="Times New Roman"/>
          <w:sz w:val="18"/>
          <w:szCs w:val="18"/>
        </w:rPr>
        <w:t xml:space="preserve"> </w:t>
      </w:r>
      <w:r w:rsidRPr="005C59CD">
        <w:rPr>
          <w:rFonts w:ascii="Times New Roman" w:hAnsi="Times New Roman" w:cs="Times New Roman"/>
          <w:sz w:val="18"/>
          <w:szCs w:val="18"/>
        </w:rPr>
        <w:t xml:space="preserve">Response to </w:t>
      </w:r>
      <w:r w:rsidR="00223995">
        <w:rPr>
          <w:rFonts w:ascii="Times New Roman" w:hAnsi="Times New Roman" w:cs="Times New Roman"/>
          <w:sz w:val="18"/>
          <w:szCs w:val="18"/>
        </w:rPr>
        <w:t>S</w:t>
      </w:r>
      <w:r w:rsidRPr="005C59CD">
        <w:rPr>
          <w:rFonts w:ascii="Times New Roman" w:hAnsi="Times New Roman" w:cs="Times New Roman"/>
          <w:sz w:val="18"/>
          <w:szCs w:val="18"/>
        </w:rPr>
        <w:t>taff</w:t>
      </w:r>
      <w:r w:rsidR="00223995">
        <w:rPr>
          <w:rFonts w:ascii="Times New Roman" w:hAnsi="Times New Roman" w:cs="Times New Roman"/>
          <w:sz w:val="18"/>
          <w:szCs w:val="18"/>
        </w:rPr>
        <w:t xml:space="preserve"> RFA</w:t>
      </w:r>
      <w:r w:rsidRPr="005C59CD">
        <w:rPr>
          <w:rFonts w:ascii="Times New Roman" w:hAnsi="Times New Roman" w:cs="Times New Roman"/>
          <w:sz w:val="18"/>
          <w:szCs w:val="18"/>
        </w:rPr>
        <w:t xml:space="preserve"> </w:t>
      </w:r>
      <w:r w:rsidR="00223995">
        <w:rPr>
          <w:rFonts w:ascii="Times New Roman" w:hAnsi="Times New Roman" w:cs="Times New Roman"/>
          <w:sz w:val="18"/>
          <w:szCs w:val="18"/>
        </w:rPr>
        <w:t>at</w:t>
      </w:r>
      <w:r w:rsidRPr="005C59CD">
        <w:rPr>
          <w:rFonts w:ascii="Times New Roman" w:hAnsi="Times New Roman" w:cs="Times New Roman"/>
          <w:sz w:val="18"/>
          <w:szCs w:val="18"/>
        </w:rPr>
        <w:t xml:space="preserve"> </w:t>
      </w:r>
      <w:r w:rsidR="005C4263">
        <w:rPr>
          <w:rFonts w:ascii="Times New Roman" w:hAnsi="Times New Roman" w:cs="Times New Roman"/>
          <w:sz w:val="18"/>
          <w:szCs w:val="18"/>
        </w:rPr>
        <w:t>Attachment Staff RFA 1-1</w:t>
      </w:r>
      <w:r w:rsid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5C4263">
        <w:rPr>
          <w:rFonts w:ascii="Times New Roman" w:hAnsi="Times New Roman" w:cs="Times New Roman"/>
          <w:sz w:val="18"/>
          <w:szCs w:val="18"/>
        </w:rPr>
        <w:t>(</w:t>
      </w:r>
      <w:r w:rsidR="00223995">
        <w:rPr>
          <w:rFonts w:ascii="Times New Roman" w:hAnsi="Times New Roman" w:cs="Times New Roman"/>
          <w:sz w:val="18"/>
          <w:szCs w:val="18"/>
        </w:rPr>
        <w:t>Aug</w:t>
      </w:r>
      <w:r w:rsidR="005C4263">
        <w:rPr>
          <w:rFonts w:ascii="Times New Roman" w:hAnsi="Times New Roman" w:cs="Times New Roman"/>
          <w:sz w:val="18"/>
          <w:szCs w:val="18"/>
        </w:rPr>
        <w:t>.</w:t>
      </w:r>
      <w:r w:rsidR="00223995">
        <w:rPr>
          <w:rFonts w:ascii="Times New Roman" w:hAnsi="Times New Roman" w:cs="Times New Roman"/>
          <w:sz w:val="18"/>
          <w:szCs w:val="18"/>
        </w:rPr>
        <w:t xml:space="preserve"> 16, 2019</w:t>
      </w:r>
      <w:r w:rsidR="005C4263">
        <w:rPr>
          <w:rFonts w:ascii="Times New Roman" w:hAnsi="Times New Roman" w:cs="Times New Roman"/>
          <w:sz w:val="18"/>
          <w:szCs w:val="18"/>
        </w:rPr>
        <w:t xml:space="preserve">). </w:t>
      </w:r>
    </w:p>
  </w:footnote>
  <w:footnote w:id="5">
    <w:p w14:paraId="70549C45" w14:textId="62D73769" w:rsidR="00757661" w:rsidRPr="00223995" w:rsidRDefault="00757661" w:rsidP="00757661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2239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23995">
        <w:rPr>
          <w:rFonts w:ascii="Times New Roman" w:hAnsi="Times New Roman" w:cs="Times New Roman"/>
          <w:sz w:val="18"/>
          <w:szCs w:val="18"/>
        </w:rPr>
        <w:t xml:space="preserve"> Application</w:t>
      </w:r>
      <w:r w:rsidR="00223995" w:rsidRPr="00223995">
        <w:rPr>
          <w:rFonts w:ascii="Times New Roman" w:hAnsi="Times New Roman" w:cs="Times New Roman"/>
          <w:sz w:val="18"/>
          <w:szCs w:val="18"/>
        </w:rPr>
        <w:t xml:space="preserve"> at</w:t>
      </w:r>
      <w:r w:rsidRPr="00223995">
        <w:rPr>
          <w:rFonts w:ascii="Times New Roman" w:hAnsi="Times New Roman" w:cs="Times New Roman"/>
          <w:sz w:val="18"/>
          <w:szCs w:val="18"/>
        </w:rPr>
        <w:t xml:space="preserve"> 6</w:t>
      </w:r>
      <w:r w:rsidR="00223995" w:rsidRPr="00223995">
        <w:rPr>
          <w:rFonts w:ascii="Times New Roman" w:hAnsi="Times New Roman" w:cs="Times New Roman"/>
          <w:sz w:val="18"/>
          <w:szCs w:val="18"/>
        </w:rPr>
        <w:t>, Schedule I-1</w:t>
      </w:r>
      <w:r w:rsidRPr="00223995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11E5F627" w14:textId="77777777" w:rsidR="005108F4" w:rsidRPr="00223995" w:rsidRDefault="005108F4" w:rsidP="005108F4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2239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23995">
        <w:rPr>
          <w:rFonts w:ascii="Times New Roman" w:hAnsi="Times New Roman" w:cs="Times New Roman"/>
          <w:sz w:val="18"/>
          <w:szCs w:val="18"/>
        </w:rPr>
        <w:t xml:space="preserve"> </w:t>
      </w:r>
      <w:r w:rsidRPr="00A012AC">
        <w:rPr>
          <w:rFonts w:ascii="Times New Roman" w:hAnsi="Times New Roman" w:cs="Times New Roman"/>
          <w:i/>
          <w:sz w:val="18"/>
          <w:szCs w:val="18"/>
        </w:rPr>
        <w:t>Id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5C4263">
        <w:rPr>
          <w:rFonts w:ascii="Times New Roman" w:hAnsi="Times New Roman" w:cs="Times New Roman"/>
          <w:sz w:val="18"/>
          <w:szCs w:val="18"/>
        </w:rPr>
        <w:t xml:space="preserve"> </w:t>
      </w:r>
      <w:r w:rsidRPr="00223995">
        <w:rPr>
          <w:rFonts w:ascii="Times New Roman" w:hAnsi="Times New Roman" w:cs="Times New Roman"/>
          <w:sz w:val="18"/>
          <w:szCs w:val="18"/>
        </w:rPr>
        <w:t>at 8, lines 6 and 9.</w:t>
      </w:r>
    </w:p>
  </w:footnote>
  <w:footnote w:id="7">
    <w:p w14:paraId="4401EB70" w14:textId="716F2E94" w:rsidR="00984BA1" w:rsidRPr="00223995" w:rsidRDefault="00984BA1" w:rsidP="00984BA1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2239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bookmarkStart w:id="5" w:name="_Hlk19079328"/>
      <w:r w:rsidR="00441F4A">
        <w:rPr>
          <w:rFonts w:ascii="Times New Roman" w:hAnsi="Times New Roman" w:cs="Times New Roman"/>
          <w:sz w:val="18"/>
          <w:szCs w:val="18"/>
        </w:rPr>
        <w:t xml:space="preserve"> </w:t>
      </w:r>
      <w:r w:rsidR="00757661" w:rsidRPr="00A012AC">
        <w:rPr>
          <w:rFonts w:ascii="Times New Roman" w:hAnsi="Times New Roman" w:cs="Times New Roman"/>
          <w:i/>
          <w:sz w:val="18"/>
          <w:szCs w:val="18"/>
        </w:rPr>
        <w:t>Id</w:t>
      </w:r>
      <w:r w:rsidR="005C4263">
        <w:rPr>
          <w:rFonts w:ascii="Times New Roman" w:hAnsi="Times New Roman" w:cs="Times New Roman"/>
          <w:sz w:val="18"/>
          <w:szCs w:val="18"/>
        </w:rPr>
        <w:t>.</w:t>
      </w:r>
      <w:r w:rsidR="00223995" w:rsidRPr="00223995">
        <w:rPr>
          <w:rFonts w:ascii="Times New Roman" w:hAnsi="Times New Roman" w:cs="Times New Roman"/>
          <w:sz w:val="18"/>
          <w:szCs w:val="18"/>
        </w:rPr>
        <w:t xml:space="preserve"> at</w:t>
      </w:r>
      <w:r w:rsidR="00757661" w:rsidRPr="00223995">
        <w:rPr>
          <w:rFonts w:ascii="Times New Roman" w:hAnsi="Times New Roman" w:cs="Times New Roman"/>
          <w:sz w:val="18"/>
          <w:szCs w:val="18"/>
        </w:rPr>
        <w:t xml:space="preserve"> 11, line 4</w:t>
      </w:r>
      <w:bookmarkEnd w:id="5"/>
      <w:r w:rsidR="00757661" w:rsidRPr="00223995">
        <w:rPr>
          <w:rFonts w:ascii="Times New Roman" w:hAnsi="Times New Roman" w:cs="Times New Roman"/>
          <w:sz w:val="18"/>
          <w:szCs w:val="18"/>
        </w:rPr>
        <w:t xml:space="preserve">, column C. </w:t>
      </w:r>
    </w:p>
  </w:footnote>
  <w:footnote w:id="8">
    <w:p w14:paraId="0E358C12" w14:textId="0FDBB25D" w:rsidR="0072525E" w:rsidRPr="00223995" w:rsidRDefault="0072525E" w:rsidP="005C59CD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2239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9A7B39" w:rsidRPr="00223995">
        <w:rPr>
          <w:rFonts w:ascii="Times New Roman" w:hAnsi="Times New Roman" w:cs="Times New Roman"/>
          <w:sz w:val="18"/>
          <w:szCs w:val="18"/>
        </w:rPr>
        <w:t>Responses to</w:t>
      </w:r>
      <w:r w:rsidR="00223995">
        <w:rPr>
          <w:rFonts w:ascii="Times New Roman" w:hAnsi="Times New Roman" w:cs="Times New Roman"/>
          <w:sz w:val="18"/>
          <w:szCs w:val="18"/>
        </w:rPr>
        <w:t xml:space="preserve"> S</w:t>
      </w:r>
      <w:r w:rsidR="009A7B39" w:rsidRPr="00223995">
        <w:rPr>
          <w:rFonts w:ascii="Times New Roman" w:hAnsi="Times New Roman" w:cs="Times New Roman"/>
          <w:sz w:val="18"/>
          <w:szCs w:val="18"/>
        </w:rPr>
        <w:t>taff</w:t>
      </w:r>
      <w:r w:rsidR="008D6450">
        <w:rPr>
          <w:rFonts w:ascii="Times New Roman" w:hAnsi="Times New Roman" w:cs="Times New Roman"/>
          <w:sz w:val="18"/>
          <w:szCs w:val="18"/>
        </w:rPr>
        <w:t xml:space="preserve">’s </w:t>
      </w:r>
      <w:r w:rsidR="009A7B39" w:rsidRPr="00223995">
        <w:rPr>
          <w:rFonts w:ascii="Times New Roman" w:hAnsi="Times New Roman" w:cs="Times New Roman"/>
          <w:sz w:val="18"/>
          <w:szCs w:val="18"/>
        </w:rPr>
        <w:t>RFI</w:t>
      </w:r>
      <w:r w:rsidR="007C3AC7">
        <w:rPr>
          <w:rFonts w:ascii="Times New Roman" w:hAnsi="Times New Roman" w:cs="Times New Roman"/>
          <w:sz w:val="18"/>
          <w:szCs w:val="18"/>
        </w:rPr>
        <w:t xml:space="preserve"> </w:t>
      </w:r>
      <w:r w:rsidR="008D6450">
        <w:rPr>
          <w:rFonts w:ascii="Times New Roman" w:hAnsi="Times New Roman" w:cs="Times New Roman"/>
          <w:sz w:val="18"/>
          <w:szCs w:val="18"/>
        </w:rPr>
        <w:t xml:space="preserve">and Requested Discovery, </w:t>
      </w:r>
      <w:r w:rsidR="00441F4A">
        <w:rPr>
          <w:rFonts w:ascii="Times New Roman" w:hAnsi="Times New Roman" w:cs="Times New Roman"/>
          <w:sz w:val="18"/>
          <w:szCs w:val="18"/>
        </w:rPr>
        <w:t xml:space="preserve">Response to </w:t>
      </w:r>
      <w:r w:rsidR="008D6450">
        <w:rPr>
          <w:rFonts w:ascii="Times New Roman" w:hAnsi="Times New Roman" w:cs="Times New Roman"/>
          <w:sz w:val="18"/>
          <w:szCs w:val="18"/>
        </w:rPr>
        <w:t xml:space="preserve">Staff </w:t>
      </w:r>
      <w:r w:rsidR="009A7B39" w:rsidRPr="00223995">
        <w:rPr>
          <w:rFonts w:ascii="Times New Roman" w:hAnsi="Times New Roman" w:cs="Times New Roman"/>
          <w:sz w:val="18"/>
          <w:szCs w:val="18"/>
        </w:rPr>
        <w:t>1-1</w:t>
      </w:r>
      <w:r w:rsidR="008D6450">
        <w:rPr>
          <w:rFonts w:ascii="Times New Roman" w:hAnsi="Times New Roman" w:cs="Times New Roman"/>
          <w:sz w:val="18"/>
          <w:szCs w:val="18"/>
        </w:rPr>
        <w:t xml:space="preserve"> at Attachment Staff 1-1</w:t>
      </w:r>
      <w:r w:rsid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8D6450">
        <w:rPr>
          <w:rFonts w:ascii="Times New Roman" w:hAnsi="Times New Roman" w:cs="Times New Roman"/>
          <w:sz w:val="18"/>
          <w:szCs w:val="18"/>
        </w:rPr>
        <w:t>(</w:t>
      </w:r>
      <w:r w:rsidR="00223995">
        <w:rPr>
          <w:rFonts w:ascii="Times New Roman" w:hAnsi="Times New Roman" w:cs="Times New Roman"/>
          <w:sz w:val="18"/>
          <w:szCs w:val="18"/>
        </w:rPr>
        <w:t>Jun</w:t>
      </w:r>
      <w:r w:rsidR="00441F4A">
        <w:rPr>
          <w:rFonts w:ascii="Times New Roman" w:hAnsi="Times New Roman" w:cs="Times New Roman"/>
          <w:sz w:val="18"/>
          <w:szCs w:val="18"/>
        </w:rPr>
        <w:t>.</w:t>
      </w:r>
      <w:r w:rsid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8D6450">
        <w:rPr>
          <w:rFonts w:ascii="Times New Roman" w:hAnsi="Times New Roman" w:cs="Times New Roman"/>
          <w:sz w:val="18"/>
          <w:szCs w:val="18"/>
        </w:rPr>
        <w:t>14</w:t>
      </w:r>
      <w:r w:rsidR="00223995">
        <w:rPr>
          <w:rFonts w:ascii="Times New Roman" w:hAnsi="Times New Roman" w:cs="Times New Roman"/>
          <w:sz w:val="18"/>
          <w:szCs w:val="18"/>
        </w:rPr>
        <w:t>, 2019</w:t>
      </w:r>
      <w:r w:rsidR="008D6450">
        <w:rPr>
          <w:rFonts w:ascii="Times New Roman" w:hAnsi="Times New Roman" w:cs="Times New Roman"/>
          <w:sz w:val="18"/>
          <w:szCs w:val="18"/>
        </w:rPr>
        <w:t>).</w:t>
      </w:r>
    </w:p>
  </w:footnote>
  <w:footnote w:id="9">
    <w:p w14:paraId="368DCC89" w14:textId="581326ED" w:rsidR="0072525E" w:rsidRPr="0063321E" w:rsidRDefault="0072525E" w:rsidP="005C59CD">
      <w:pPr>
        <w:pStyle w:val="FootnoteText"/>
        <w:ind w:firstLine="720"/>
        <w:rPr>
          <w:rFonts w:ascii="Times New Roman" w:hAnsi="Times New Roman" w:cs="Times New Roman"/>
        </w:rPr>
      </w:pPr>
      <w:r w:rsidRPr="002239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5C59CD" w:rsidRPr="00223995">
        <w:rPr>
          <w:rFonts w:ascii="Times New Roman" w:hAnsi="Times New Roman" w:cs="Times New Roman"/>
          <w:sz w:val="18"/>
          <w:szCs w:val="18"/>
        </w:rPr>
        <w:t>Letter to Ms. McDaniel</w:t>
      </w:r>
      <w:r w:rsidR="00223995">
        <w:rPr>
          <w:rFonts w:ascii="Times New Roman" w:hAnsi="Times New Roman" w:cs="Times New Roman"/>
          <w:sz w:val="18"/>
          <w:szCs w:val="18"/>
        </w:rPr>
        <w:t xml:space="preserve"> at</w:t>
      </w:r>
      <w:r w:rsidR="005C59CD" w:rsidRPr="00223995">
        <w:rPr>
          <w:rFonts w:ascii="Times New Roman" w:hAnsi="Times New Roman" w:cs="Times New Roman"/>
          <w:sz w:val="18"/>
          <w:szCs w:val="18"/>
        </w:rPr>
        <w:t xml:space="preserve"> 1</w:t>
      </w:r>
      <w:r w:rsidR="00441F4A">
        <w:rPr>
          <w:rFonts w:ascii="Times New Roman" w:hAnsi="Times New Roman" w:cs="Times New Roman"/>
          <w:sz w:val="18"/>
          <w:szCs w:val="18"/>
        </w:rPr>
        <w:t>2</w:t>
      </w:r>
      <w:r w:rsidR="00223995">
        <w:rPr>
          <w:rFonts w:ascii="Times New Roman" w:hAnsi="Times New Roman" w:cs="Times New Roman"/>
          <w:sz w:val="18"/>
          <w:szCs w:val="18"/>
        </w:rPr>
        <w:t xml:space="preserve"> </w:t>
      </w:r>
      <w:r w:rsidR="00441F4A">
        <w:rPr>
          <w:rFonts w:ascii="Times New Roman" w:hAnsi="Times New Roman" w:cs="Times New Roman"/>
          <w:sz w:val="18"/>
          <w:szCs w:val="18"/>
        </w:rPr>
        <w:t>(</w:t>
      </w:r>
      <w:r w:rsidR="00223995">
        <w:rPr>
          <w:rFonts w:ascii="Times New Roman" w:hAnsi="Times New Roman" w:cs="Times New Roman"/>
          <w:sz w:val="18"/>
          <w:szCs w:val="18"/>
        </w:rPr>
        <w:t>Sep</w:t>
      </w:r>
      <w:r w:rsidR="00441F4A">
        <w:rPr>
          <w:rFonts w:ascii="Times New Roman" w:hAnsi="Times New Roman" w:cs="Times New Roman"/>
          <w:sz w:val="18"/>
          <w:szCs w:val="18"/>
        </w:rPr>
        <w:t xml:space="preserve">. </w:t>
      </w:r>
      <w:r w:rsidR="00223995">
        <w:rPr>
          <w:rFonts w:ascii="Times New Roman" w:hAnsi="Times New Roman" w:cs="Times New Roman"/>
          <w:sz w:val="18"/>
          <w:szCs w:val="18"/>
        </w:rPr>
        <w:t>6, 2019</w:t>
      </w:r>
      <w:r w:rsidR="00441F4A">
        <w:rPr>
          <w:rFonts w:ascii="Times New Roman" w:hAnsi="Times New Roman" w:cs="Times New Roman"/>
          <w:sz w:val="18"/>
          <w:szCs w:val="18"/>
        </w:rPr>
        <w:t>)</w:t>
      </w:r>
      <w:r w:rsidR="00C048DC" w:rsidRPr="00223995">
        <w:rPr>
          <w:rFonts w:ascii="Times New Roman" w:hAnsi="Times New Roman" w:cs="Times New Roman"/>
          <w:sz w:val="18"/>
          <w:szCs w:val="18"/>
        </w:rPr>
        <w:t>.</w:t>
      </w:r>
    </w:p>
  </w:footnote>
  <w:footnote w:id="10">
    <w:p w14:paraId="35D6D369" w14:textId="327344EE" w:rsidR="003A0DCB" w:rsidRPr="003A0DCB" w:rsidRDefault="003A0DCB" w:rsidP="003A0DCB">
      <w:pPr>
        <w:pStyle w:val="FootnoteText"/>
        <w:ind w:firstLine="720"/>
        <w:rPr>
          <w:rFonts w:ascii="Times New Roman" w:hAnsi="Times New Roman" w:cs="Times New Roman"/>
          <w:sz w:val="18"/>
          <w:szCs w:val="18"/>
        </w:rPr>
      </w:pPr>
      <w:r w:rsidRPr="003A0DC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3A0DCB">
        <w:rPr>
          <w:rFonts w:ascii="Times New Roman" w:hAnsi="Times New Roman" w:cs="Times New Roman"/>
          <w:sz w:val="18"/>
          <w:szCs w:val="18"/>
        </w:rPr>
        <w:t xml:space="preserve"> </w:t>
      </w:r>
      <w:r w:rsidR="00441F4A">
        <w:rPr>
          <w:rFonts w:ascii="Times New Roman" w:hAnsi="Times New Roman" w:cs="Times New Roman"/>
          <w:i/>
          <w:sz w:val="18"/>
          <w:szCs w:val="18"/>
        </w:rPr>
        <w:t>Id</w:t>
      </w:r>
      <w:r w:rsidR="00441F4A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672FC"/>
    <w:multiLevelType w:val="hybridMultilevel"/>
    <w:tmpl w:val="46385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2E67"/>
    <w:multiLevelType w:val="hybridMultilevel"/>
    <w:tmpl w:val="9B00D2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D7527"/>
    <w:multiLevelType w:val="hybridMultilevel"/>
    <w:tmpl w:val="72AA4A54"/>
    <w:lvl w:ilvl="0" w:tplc="A75A9840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7928F1"/>
    <w:multiLevelType w:val="hybridMultilevel"/>
    <w:tmpl w:val="46385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B076D"/>
    <w:multiLevelType w:val="hybridMultilevel"/>
    <w:tmpl w:val="B7B8AA50"/>
    <w:lvl w:ilvl="0" w:tplc="56F6B6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A7EBE"/>
    <w:multiLevelType w:val="hybridMultilevel"/>
    <w:tmpl w:val="424A5BD8"/>
    <w:lvl w:ilvl="0" w:tplc="A75A9840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B566541"/>
    <w:multiLevelType w:val="hybridMultilevel"/>
    <w:tmpl w:val="424A5BD8"/>
    <w:lvl w:ilvl="0" w:tplc="A75A9840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A1"/>
    <w:rsid w:val="00000E4F"/>
    <w:rsid w:val="00026BA6"/>
    <w:rsid w:val="000317C9"/>
    <w:rsid w:val="00032BD7"/>
    <w:rsid w:val="0003474D"/>
    <w:rsid w:val="00034C28"/>
    <w:rsid w:val="00036057"/>
    <w:rsid w:val="000618E4"/>
    <w:rsid w:val="0006441F"/>
    <w:rsid w:val="00065139"/>
    <w:rsid w:val="00075936"/>
    <w:rsid w:val="000A1D6A"/>
    <w:rsid w:val="000A6479"/>
    <w:rsid w:val="000B2501"/>
    <w:rsid w:val="000B6EF5"/>
    <w:rsid w:val="000C2FF5"/>
    <w:rsid w:val="000D00C0"/>
    <w:rsid w:val="000E49FD"/>
    <w:rsid w:val="000E7F17"/>
    <w:rsid w:val="000F7AF7"/>
    <w:rsid w:val="00100C11"/>
    <w:rsid w:val="001078DD"/>
    <w:rsid w:val="0015211B"/>
    <w:rsid w:val="00165EB6"/>
    <w:rsid w:val="00170ADE"/>
    <w:rsid w:val="00172D25"/>
    <w:rsid w:val="001766BE"/>
    <w:rsid w:val="00187187"/>
    <w:rsid w:val="0019248E"/>
    <w:rsid w:val="00194612"/>
    <w:rsid w:val="00195AED"/>
    <w:rsid w:val="001968C4"/>
    <w:rsid w:val="001B10B7"/>
    <w:rsid w:val="001B16D3"/>
    <w:rsid w:val="001C02D9"/>
    <w:rsid w:val="001C0925"/>
    <w:rsid w:val="001C60C7"/>
    <w:rsid w:val="001D2AE1"/>
    <w:rsid w:val="001E0C91"/>
    <w:rsid w:val="001E110B"/>
    <w:rsid w:val="001E1456"/>
    <w:rsid w:val="001E393D"/>
    <w:rsid w:val="001E700F"/>
    <w:rsid w:val="001F0CBD"/>
    <w:rsid w:val="001F0D6E"/>
    <w:rsid w:val="001F0F94"/>
    <w:rsid w:val="001F15AD"/>
    <w:rsid w:val="001F2B0C"/>
    <w:rsid w:val="001F651F"/>
    <w:rsid w:val="001F69B6"/>
    <w:rsid w:val="001F765D"/>
    <w:rsid w:val="00206124"/>
    <w:rsid w:val="00206793"/>
    <w:rsid w:val="002101B7"/>
    <w:rsid w:val="00213AE9"/>
    <w:rsid w:val="00215E42"/>
    <w:rsid w:val="00216615"/>
    <w:rsid w:val="00223995"/>
    <w:rsid w:val="00223D05"/>
    <w:rsid w:val="002303E0"/>
    <w:rsid w:val="002354D2"/>
    <w:rsid w:val="002368B8"/>
    <w:rsid w:val="0024229B"/>
    <w:rsid w:val="00246EE1"/>
    <w:rsid w:val="00247020"/>
    <w:rsid w:val="00254ABD"/>
    <w:rsid w:val="00254C05"/>
    <w:rsid w:val="0025642C"/>
    <w:rsid w:val="002643F4"/>
    <w:rsid w:val="002667CC"/>
    <w:rsid w:val="002759A0"/>
    <w:rsid w:val="00276174"/>
    <w:rsid w:val="0028075E"/>
    <w:rsid w:val="0028265C"/>
    <w:rsid w:val="00292AF2"/>
    <w:rsid w:val="00293B86"/>
    <w:rsid w:val="0029433A"/>
    <w:rsid w:val="00294927"/>
    <w:rsid w:val="002A0693"/>
    <w:rsid w:val="002A3531"/>
    <w:rsid w:val="002B0F1D"/>
    <w:rsid w:val="002B2AD3"/>
    <w:rsid w:val="002B5DDD"/>
    <w:rsid w:val="002C2B83"/>
    <w:rsid w:val="002C4197"/>
    <w:rsid w:val="002C5461"/>
    <w:rsid w:val="002C56F8"/>
    <w:rsid w:val="002D359F"/>
    <w:rsid w:val="002D59B6"/>
    <w:rsid w:val="002E0A47"/>
    <w:rsid w:val="002E1E17"/>
    <w:rsid w:val="002E42D1"/>
    <w:rsid w:val="002F0F7D"/>
    <w:rsid w:val="002F34C7"/>
    <w:rsid w:val="00303484"/>
    <w:rsid w:val="0030396E"/>
    <w:rsid w:val="0031348D"/>
    <w:rsid w:val="00315DEA"/>
    <w:rsid w:val="0032452F"/>
    <w:rsid w:val="003374FD"/>
    <w:rsid w:val="00346ED7"/>
    <w:rsid w:val="003519EB"/>
    <w:rsid w:val="00352056"/>
    <w:rsid w:val="00360554"/>
    <w:rsid w:val="00363539"/>
    <w:rsid w:val="00363A26"/>
    <w:rsid w:val="00373A8F"/>
    <w:rsid w:val="00393B7B"/>
    <w:rsid w:val="00397189"/>
    <w:rsid w:val="003A0DCB"/>
    <w:rsid w:val="003A7E57"/>
    <w:rsid w:val="003C5CD7"/>
    <w:rsid w:val="003D1722"/>
    <w:rsid w:val="003D3D8C"/>
    <w:rsid w:val="003D4396"/>
    <w:rsid w:val="003D4D51"/>
    <w:rsid w:val="003D60A0"/>
    <w:rsid w:val="003E7C1A"/>
    <w:rsid w:val="003F074A"/>
    <w:rsid w:val="0041645F"/>
    <w:rsid w:val="00416C26"/>
    <w:rsid w:val="00417958"/>
    <w:rsid w:val="00423726"/>
    <w:rsid w:val="00431C04"/>
    <w:rsid w:val="004326A9"/>
    <w:rsid w:val="00434DC0"/>
    <w:rsid w:val="00436CBB"/>
    <w:rsid w:val="00441702"/>
    <w:rsid w:val="00441F4A"/>
    <w:rsid w:val="0045194D"/>
    <w:rsid w:val="004546AE"/>
    <w:rsid w:val="00455D70"/>
    <w:rsid w:val="00460013"/>
    <w:rsid w:val="00460223"/>
    <w:rsid w:val="004654AA"/>
    <w:rsid w:val="00465E34"/>
    <w:rsid w:val="00471216"/>
    <w:rsid w:val="00472A2A"/>
    <w:rsid w:val="004737C0"/>
    <w:rsid w:val="004811AE"/>
    <w:rsid w:val="0048314F"/>
    <w:rsid w:val="0049112A"/>
    <w:rsid w:val="004918F7"/>
    <w:rsid w:val="004A4D0C"/>
    <w:rsid w:val="004A61FC"/>
    <w:rsid w:val="004B336E"/>
    <w:rsid w:val="004B7C6B"/>
    <w:rsid w:val="004C119A"/>
    <w:rsid w:val="004C6E2B"/>
    <w:rsid w:val="004C7620"/>
    <w:rsid w:val="004C7C42"/>
    <w:rsid w:val="004D34D7"/>
    <w:rsid w:val="004D56CD"/>
    <w:rsid w:val="004E2C47"/>
    <w:rsid w:val="004E472D"/>
    <w:rsid w:val="004F0963"/>
    <w:rsid w:val="004F197E"/>
    <w:rsid w:val="00503B01"/>
    <w:rsid w:val="00504DC4"/>
    <w:rsid w:val="005108F4"/>
    <w:rsid w:val="00511F2C"/>
    <w:rsid w:val="005159AD"/>
    <w:rsid w:val="00520B7E"/>
    <w:rsid w:val="00524240"/>
    <w:rsid w:val="00537DE7"/>
    <w:rsid w:val="00541040"/>
    <w:rsid w:val="005418BD"/>
    <w:rsid w:val="00542CFB"/>
    <w:rsid w:val="005458C9"/>
    <w:rsid w:val="00546F7E"/>
    <w:rsid w:val="005603E9"/>
    <w:rsid w:val="00561B42"/>
    <w:rsid w:val="005849ED"/>
    <w:rsid w:val="00585BEF"/>
    <w:rsid w:val="005870B7"/>
    <w:rsid w:val="005923D4"/>
    <w:rsid w:val="005931A3"/>
    <w:rsid w:val="005A491F"/>
    <w:rsid w:val="005A55F2"/>
    <w:rsid w:val="005A6AB5"/>
    <w:rsid w:val="005B191B"/>
    <w:rsid w:val="005B24EA"/>
    <w:rsid w:val="005B2AB9"/>
    <w:rsid w:val="005C4263"/>
    <w:rsid w:val="005C56C7"/>
    <w:rsid w:val="005C59CD"/>
    <w:rsid w:val="005D0A14"/>
    <w:rsid w:val="005D5332"/>
    <w:rsid w:val="005D7936"/>
    <w:rsid w:val="005E40C7"/>
    <w:rsid w:val="005E53C7"/>
    <w:rsid w:val="005E575E"/>
    <w:rsid w:val="005F567D"/>
    <w:rsid w:val="005F6E4E"/>
    <w:rsid w:val="00602F62"/>
    <w:rsid w:val="006050CF"/>
    <w:rsid w:val="006128A3"/>
    <w:rsid w:val="00612A41"/>
    <w:rsid w:val="0062766C"/>
    <w:rsid w:val="00627A31"/>
    <w:rsid w:val="00631DC3"/>
    <w:rsid w:val="0063321E"/>
    <w:rsid w:val="00633CE8"/>
    <w:rsid w:val="00633ECF"/>
    <w:rsid w:val="00641859"/>
    <w:rsid w:val="006435D3"/>
    <w:rsid w:val="00644701"/>
    <w:rsid w:val="006544BD"/>
    <w:rsid w:val="00655072"/>
    <w:rsid w:val="0065769A"/>
    <w:rsid w:val="00660146"/>
    <w:rsid w:val="0066267D"/>
    <w:rsid w:val="006755E4"/>
    <w:rsid w:val="00684C6E"/>
    <w:rsid w:val="00685FE6"/>
    <w:rsid w:val="00690C4C"/>
    <w:rsid w:val="00692E01"/>
    <w:rsid w:val="00694C9F"/>
    <w:rsid w:val="0069643A"/>
    <w:rsid w:val="006A6015"/>
    <w:rsid w:val="006A758B"/>
    <w:rsid w:val="006B554E"/>
    <w:rsid w:val="006C443B"/>
    <w:rsid w:val="006C6D50"/>
    <w:rsid w:val="006D15CA"/>
    <w:rsid w:val="006D52DD"/>
    <w:rsid w:val="006E039A"/>
    <w:rsid w:val="006E0744"/>
    <w:rsid w:val="006F1E5A"/>
    <w:rsid w:val="006F6D51"/>
    <w:rsid w:val="00707096"/>
    <w:rsid w:val="00715454"/>
    <w:rsid w:val="0072178E"/>
    <w:rsid w:val="00724057"/>
    <w:rsid w:val="00724140"/>
    <w:rsid w:val="0072525E"/>
    <w:rsid w:val="00733FD9"/>
    <w:rsid w:val="007354F8"/>
    <w:rsid w:val="00741B08"/>
    <w:rsid w:val="0074225F"/>
    <w:rsid w:val="00756C4B"/>
    <w:rsid w:val="00757661"/>
    <w:rsid w:val="00760079"/>
    <w:rsid w:val="00767594"/>
    <w:rsid w:val="00772FC9"/>
    <w:rsid w:val="007816AA"/>
    <w:rsid w:val="007860D4"/>
    <w:rsid w:val="007923D0"/>
    <w:rsid w:val="00795E2A"/>
    <w:rsid w:val="007A5226"/>
    <w:rsid w:val="007B536E"/>
    <w:rsid w:val="007B63FF"/>
    <w:rsid w:val="007B6DC3"/>
    <w:rsid w:val="007C3AC7"/>
    <w:rsid w:val="007C63AB"/>
    <w:rsid w:val="007C70FA"/>
    <w:rsid w:val="007C7D7C"/>
    <w:rsid w:val="007D0164"/>
    <w:rsid w:val="007E2427"/>
    <w:rsid w:val="007E5907"/>
    <w:rsid w:val="007E65EC"/>
    <w:rsid w:val="007E6EBF"/>
    <w:rsid w:val="007E7492"/>
    <w:rsid w:val="007F0544"/>
    <w:rsid w:val="007F19A5"/>
    <w:rsid w:val="00803BEB"/>
    <w:rsid w:val="00804396"/>
    <w:rsid w:val="008079E7"/>
    <w:rsid w:val="00817BA5"/>
    <w:rsid w:val="0082122F"/>
    <w:rsid w:val="008262AD"/>
    <w:rsid w:val="00826CB5"/>
    <w:rsid w:val="00831AA0"/>
    <w:rsid w:val="00834B0A"/>
    <w:rsid w:val="00844C67"/>
    <w:rsid w:val="00851A84"/>
    <w:rsid w:val="008611FA"/>
    <w:rsid w:val="008654BE"/>
    <w:rsid w:val="008839E1"/>
    <w:rsid w:val="0088477A"/>
    <w:rsid w:val="00895FDB"/>
    <w:rsid w:val="00897C28"/>
    <w:rsid w:val="008A30FE"/>
    <w:rsid w:val="008B64F4"/>
    <w:rsid w:val="008C433B"/>
    <w:rsid w:val="008C7D52"/>
    <w:rsid w:val="008D0A21"/>
    <w:rsid w:val="008D2A52"/>
    <w:rsid w:val="008D5F05"/>
    <w:rsid w:val="008D6450"/>
    <w:rsid w:val="008F289C"/>
    <w:rsid w:val="00900E09"/>
    <w:rsid w:val="00902F90"/>
    <w:rsid w:val="0090337A"/>
    <w:rsid w:val="00910F9A"/>
    <w:rsid w:val="00915838"/>
    <w:rsid w:val="009210B5"/>
    <w:rsid w:val="00931696"/>
    <w:rsid w:val="00933AC9"/>
    <w:rsid w:val="0093568B"/>
    <w:rsid w:val="009356ED"/>
    <w:rsid w:val="00936D0D"/>
    <w:rsid w:val="00950EF5"/>
    <w:rsid w:val="009562A1"/>
    <w:rsid w:val="00963A42"/>
    <w:rsid w:val="009775C5"/>
    <w:rsid w:val="009819D0"/>
    <w:rsid w:val="0098404E"/>
    <w:rsid w:val="00984BA1"/>
    <w:rsid w:val="00984C8E"/>
    <w:rsid w:val="009A131D"/>
    <w:rsid w:val="009A7961"/>
    <w:rsid w:val="009A7B39"/>
    <w:rsid w:val="009B5786"/>
    <w:rsid w:val="009B5AA0"/>
    <w:rsid w:val="009D20C8"/>
    <w:rsid w:val="009D2145"/>
    <w:rsid w:val="009D461E"/>
    <w:rsid w:val="009D6E0D"/>
    <w:rsid w:val="009D7133"/>
    <w:rsid w:val="009E776A"/>
    <w:rsid w:val="00A012AC"/>
    <w:rsid w:val="00A05AAE"/>
    <w:rsid w:val="00A15F95"/>
    <w:rsid w:val="00A166F7"/>
    <w:rsid w:val="00A1788C"/>
    <w:rsid w:val="00A21FEA"/>
    <w:rsid w:val="00A236FB"/>
    <w:rsid w:val="00A30655"/>
    <w:rsid w:val="00A335A6"/>
    <w:rsid w:val="00A47DF0"/>
    <w:rsid w:val="00A53280"/>
    <w:rsid w:val="00A53352"/>
    <w:rsid w:val="00A70440"/>
    <w:rsid w:val="00A80484"/>
    <w:rsid w:val="00A90BC1"/>
    <w:rsid w:val="00A9503B"/>
    <w:rsid w:val="00AA1A25"/>
    <w:rsid w:val="00AA4307"/>
    <w:rsid w:val="00AA73A1"/>
    <w:rsid w:val="00AB52E8"/>
    <w:rsid w:val="00AB5A18"/>
    <w:rsid w:val="00AB5B14"/>
    <w:rsid w:val="00AB6E8E"/>
    <w:rsid w:val="00AC76FE"/>
    <w:rsid w:val="00AD092F"/>
    <w:rsid w:val="00AD1775"/>
    <w:rsid w:val="00AE42D1"/>
    <w:rsid w:val="00AF3E26"/>
    <w:rsid w:val="00AF7805"/>
    <w:rsid w:val="00B203E0"/>
    <w:rsid w:val="00B24507"/>
    <w:rsid w:val="00B276E8"/>
    <w:rsid w:val="00B30016"/>
    <w:rsid w:val="00B30A20"/>
    <w:rsid w:val="00B34C6F"/>
    <w:rsid w:val="00B4361C"/>
    <w:rsid w:val="00B50D67"/>
    <w:rsid w:val="00B55260"/>
    <w:rsid w:val="00B5568A"/>
    <w:rsid w:val="00B56B95"/>
    <w:rsid w:val="00B57346"/>
    <w:rsid w:val="00B63AFA"/>
    <w:rsid w:val="00B675F9"/>
    <w:rsid w:val="00B762C5"/>
    <w:rsid w:val="00B80BCB"/>
    <w:rsid w:val="00B80E3B"/>
    <w:rsid w:val="00B8258F"/>
    <w:rsid w:val="00BA6B87"/>
    <w:rsid w:val="00BA6FF0"/>
    <w:rsid w:val="00BA7BF7"/>
    <w:rsid w:val="00BC3E18"/>
    <w:rsid w:val="00BD351F"/>
    <w:rsid w:val="00BE0229"/>
    <w:rsid w:val="00BE1A47"/>
    <w:rsid w:val="00BF64EE"/>
    <w:rsid w:val="00C01D77"/>
    <w:rsid w:val="00C048DC"/>
    <w:rsid w:val="00C101DD"/>
    <w:rsid w:val="00C14CE1"/>
    <w:rsid w:val="00C206DD"/>
    <w:rsid w:val="00C20DF9"/>
    <w:rsid w:val="00C346CB"/>
    <w:rsid w:val="00C37A15"/>
    <w:rsid w:val="00C40E6C"/>
    <w:rsid w:val="00C50662"/>
    <w:rsid w:val="00C51B59"/>
    <w:rsid w:val="00C525B6"/>
    <w:rsid w:val="00C53894"/>
    <w:rsid w:val="00C53BCC"/>
    <w:rsid w:val="00C54DBE"/>
    <w:rsid w:val="00C56505"/>
    <w:rsid w:val="00C56C38"/>
    <w:rsid w:val="00C571E3"/>
    <w:rsid w:val="00C6272D"/>
    <w:rsid w:val="00CA1562"/>
    <w:rsid w:val="00CA541B"/>
    <w:rsid w:val="00CB04F6"/>
    <w:rsid w:val="00CB08DB"/>
    <w:rsid w:val="00CB2CAB"/>
    <w:rsid w:val="00CB420E"/>
    <w:rsid w:val="00CC0890"/>
    <w:rsid w:val="00CC48D4"/>
    <w:rsid w:val="00CD208C"/>
    <w:rsid w:val="00CD529A"/>
    <w:rsid w:val="00CE6F9E"/>
    <w:rsid w:val="00CF2E42"/>
    <w:rsid w:val="00D05AAC"/>
    <w:rsid w:val="00D06F28"/>
    <w:rsid w:val="00D22982"/>
    <w:rsid w:val="00D22C9E"/>
    <w:rsid w:val="00D24F88"/>
    <w:rsid w:val="00D27BFE"/>
    <w:rsid w:val="00D32678"/>
    <w:rsid w:val="00D34472"/>
    <w:rsid w:val="00D35F78"/>
    <w:rsid w:val="00D413F4"/>
    <w:rsid w:val="00D57AA9"/>
    <w:rsid w:val="00D66DF8"/>
    <w:rsid w:val="00D74B74"/>
    <w:rsid w:val="00D91617"/>
    <w:rsid w:val="00D9612C"/>
    <w:rsid w:val="00DA2AF2"/>
    <w:rsid w:val="00DB61C3"/>
    <w:rsid w:val="00DD6FDC"/>
    <w:rsid w:val="00DE088A"/>
    <w:rsid w:val="00DE31AB"/>
    <w:rsid w:val="00DE4ACF"/>
    <w:rsid w:val="00E03BAF"/>
    <w:rsid w:val="00E1116B"/>
    <w:rsid w:val="00E12FBD"/>
    <w:rsid w:val="00E1353D"/>
    <w:rsid w:val="00E25890"/>
    <w:rsid w:val="00E27135"/>
    <w:rsid w:val="00E44D72"/>
    <w:rsid w:val="00E47B7A"/>
    <w:rsid w:val="00E5110A"/>
    <w:rsid w:val="00E647F0"/>
    <w:rsid w:val="00E66FC4"/>
    <w:rsid w:val="00E745FD"/>
    <w:rsid w:val="00E90792"/>
    <w:rsid w:val="00E9500C"/>
    <w:rsid w:val="00E95892"/>
    <w:rsid w:val="00EA0DE7"/>
    <w:rsid w:val="00EA2275"/>
    <w:rsid w:val="00EA2793"/>
    <w:rsid w:val="00EC443D"/>
    <w:rsid w:val="00EC66E0"/>
    <w:rsid w:val="00EC682E"/>
    <w:rsid w:val="00EC7B30"/>
    <w:rsid w:val="00ED183E"/>
    <w:rsid w:val="00ED3855"/>
    <w:rsid w:val="00ED4758"/>
    <w:rsid w:val="00ED7A26"/>
    <w:rsid w:val="00EE41F3"/>
    <w:rsid w:val="00F02D96"/>
    <w:rsid w:val="00F036C1"/>
    <w:rsid w:val="00F04CDF"/>
    <w:rsid w:val="00F07B22"/>
    <w:rsid w:val="00F10C90"/>
    <w:rsid w:val="00F26853"/>
    <w:rsid w:val="00F2687D"/>
    <w:rsid w:val="00F30F3E"/>
    <w:rsid w:val="00F3509F"/>
    <w:rsid w:val="00F3737A"/>
    <w:rsid w:val="00F4295D"/>
    <w:rsid w:val="00F43873"/>
    <w:rsid w:val="00F444FA"/>
    <w:rsid w:val="00F45C6A"/>
    <w:rsid w:val="00F516A6"/>
    <w:rsid w:val="00F547FC"/>
    <w:rsid w:val="00F55403"/>
    <w:rsid w:val="00F55A41"/>
    <w:rsid w:val="00F57231"/>
    <w:rsid w:val="00F61212"/>
    <w:rsid w:val="00F635FA"/>
    <w:rsid w:val="00F6534D"/>
    <w:rsid w:val="00F66FB9"/>
    <w:rsid w:val="00F73064"/>
    <w:rsid w:val="00F743C3"/>
    <w:rsid w:val="00F80512"/>
    <w:rsid w:val="00F80FD1"/>
    <w:rsid w:val="00F815F2"/>
    <w:rsid w:val="00F816AB"/>
    <w:rsid w:val="00FA6AAC"/>
    <w:rsid w:val="00FA6DF8"/>
    <w:rsid w:val="00FB4C71"/>
    <w:rsid w:val="00FB701C"/>
    <w:rsid w:val="00FB7A24"/>
    <w:rsid w:val="00FC0E19"/>
    <w:rsid w:val="00FC4B05"/>
    <w:rsid w:val="00FC5F51"/>
    <w:rsid w:val="00FC6597"/>
    <w:rsid w:val="00FC790B"/>
    <w:rsid w:val="00FC7F95"/>
    <w:rsid w:val="00FD3F00"/>
    <w:rsid w:val="00FD5A7C"/>
    <w:rsid w:val="00FD6409"/>
    <w:rsid w:val="00FE03C9"/>
    <w:rsid w:val="00FE073A"/>
    <w:rsid w:val="00FE168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F3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7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C7D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7D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7D7C"/>
    <w:rPr>
      <w:vertAlign w:val="superscript"/>
    </w:rPr>
  </w:style>
  <w:style w:type="paragraph" w:styleId="Revision">
    <w:name w:val="Revision"/>
    <w:hidden/>
    <w:uiPriority w:val="99"/>
    <w:semiHidden/>
    <w:rsid w:val="00D413F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3F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B7A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A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A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A24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D5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5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3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5A6"/>
  </w:style>
  <w:style w:type="paragraph" w:styleId="Footer">
    <w:name w:val="footer"/>
    <w:basedOn w:val="Normal"/>
    <w:link w:val="FooterChar"/>
    <w:uiPriority w:val="99"/>
    <w:unhideWhenUsed/>
    <w:rsid w:val="00A33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EC83-BBDA-41C5-858D-9A41A4AA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2019-09-13T14:09:00Z</dcterms:created>
  <dcterms:modified xsi:type="dcterms:W3CDTF">2019-09-13T14:09:00Z</dcterms:modified>
</cp:coreProperties>
</file>